
<file path=[Content_Types].xml><?xml version="1.0" encoding="utf-8"?>
<Types xmlns="http://schemas.openxmlformats.org/package/2006/content-types">
  <Default Extension="bin" ContentType="application/vnd.ms-word.attachedToolbars"/>
  <Default Extension="emf" ContentType="image/x-emf"/>
  <Default Extension="rels" ContentType="application/vnd.openxmlformats-package.relationships+xml"/>
  <Default Extension="xml" ContentType="application/xml"/>
  <Default Extension="vsdx" ContentType="application/vnd.ms-visio.drawing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538E09E" w14:textId="40DFB691" w:rsidR="003F3667" w:rsidRPr="00672B94" w:rsidRDefault="00567AAE" w:rsidP="003F3667">
      <w:pPr>
        <w:tabs>
          <w:tab w:val="left" w:pos="1985"/>
        </w:tabs>
        <w:spacing w:after="0"/>
        <w:jc w:val="both"/>
        <w:rPr>
          <w:rFonts w:ascii="Arial" w:hAnsi="Arial" w:cs="Arial"/>
          <w:b/>
          <w:sz w:val="24"/>
          <w:lang w:val="de-DE"/>
        </w:rPr>
      </w:pPr>
      <w:r w:rsidRPr="00672B94">
        <w:rPr>
          <w:rFonts w:ascii="Arial" w:hAnsi="Arial" w:cs="Arial"/>
          <w:b/>
          <w:sz w:val="24"/>
          <w:szCs w:val="24"/>
          <w:lang w:val="de-DE"/>
        </w:rPr>
        <w:t xml:space="preserve">3GPP TSG-RAN WG1 </w:t>
      </w:r>
      <w:r>
        <w:rPr>
          <w:rFonts w:ascii="Arial" w:hAnsi="Arial" w:cs="Arial"/>
          <w:b/>
          <w:sz w:val="24"/>
          <w:szCs w:val="24"/>
          <w:lang w:val="de-DE"/>
        </w:rPr>
        <w:t>NR</w:t>
      </w:r>
      <w:r w:rsidRPr="00672B94">
        <w:rPr>
          <w:rFonts w:ascii="Arial" w:hAnsi="Arial" w:cs="Arial"/>
          <w:b/>
          <w:sz w:val="24"/>
          <w:lang w:val="de-DE"/>
        </w:rPr>
        <w:tab/>
      </w:r>
      <w:r>
        <w:rPr>
          <w:rFonts w:ascii="Arial" w:hAnsi="Arial" w:cs="Arial"/>
          <w:b/>
          <w:sz w:val="24"/>
          <w:lang w:val="de-DE"/>
        </w:rPr>
        <w:t xml:space="preserve"> Ad-Hoc meeting</w:t>
      </w:r>
      <w:r w:rsidR="003F3667" w:rsidRPr="00672B94">
        <w:rPr>
          <w:rFonts w:ascii="Arial" w:hAnsi="Arial" w:cs="Arial"/>
          <w:b/>
          <w:sz w:val="24"/>
          <w:lang w:val="de-DE"/>
        </w:rPr>
        <w:tab/>
      </w:r>
      <w:r w:rsidR="003F3667">
        <w:rPr>
          <w:rFonts w:ascii="Arial" w:hAnsi="Arial" w:cs="Arial"/>
          <w:b/>
          <w:sz w:val="24"/>
          <w:lang w:val="de-DE"/>
        </w:rPr>
        <w:t xml:space="preserve">  </w:t>
      </w:r>
      <w:r w:rsidR="003F3667" w:rsidRPr="00672B94">
        <w:rPr>
          <w:rFonts w:ascii="Arial" w:hAnsi="Arial" w:cs="Arial"/>
          <w:b/>
          <w:sz w:val="24"/>
          <w:lang w:val="de-DE"/>
        </w:rPr>
        <w:tab/>
      </w:r>
      <w:r w:rsidR="003F3667" w:rsidRPr="00672B94">
        <w:rPr>
          <w:rFonts w:ascii="Arial" w:hAnsi="Arial" w:cs="Arial"/>
          <w:b/>
          <w:sz w:val="24"/>
          <w:lang w:val="de-DE"/>
        </w:rPr>
        <w:tab/>
      </w:r>
      <w:r w:rsidR="003F3667" w:rsidRPr="00672B94">
        <w:rPr>
          <w:rFonts w:ascii="Arial" w:hAnsi="Arial" w:cs="Arial"/>
          <w:b/>
          <w:sz w:val="24"/>
          <w:lang w:val="de-DE"/>
        </w:rPr>
        <w:tab/>
        <w:t xml:space="preserve">                        </w:t>
      </w:r>
      <w:r w:rsidR="003F3667">
        <w:rPr>
          <w:rFonts w:ascii="Arial" w:hAnsi="Arial" w:cs="Arial"/>
          <w:b/>
          <w:sz w:val="24"/>
          <w:lang w:val="de-DE"/>
        </w:rPr>
        <w:t xml:space="preserve">         </w:t>
      </w:r>
      <w:r w:rsidR="003F3667" w:rsidRPr="00672B94">
        <w:rPr>
          <w:rFonts w:ascii="Arial" w:hAnsi="Arial" w:cs="Arial"/>
          <w:b/>
          <w:sz w:val="24"/>
          <w:lang w:val="de-DE"/>
        </w:rPr>
        <w:t xml:space="preserve">   </w:t>
      </w:r>
      <w:r w:rsidR="003F3667">
        <w:rPr>
          <w:rFonts w:ascii="Arial" w:hAnsi="Arial" w:cs="Arial"/>
          <w:b/>
          <w:sz w:val="24"/>
          <w:lang w:val="de-DE"/>
        </w:rPr>
        <w:t xml:space="preserve">         </w:t>
      </w:r>
      <w:r w:rsidR="003F3667" w:rsidRPr="00672B94">
        <w:rPr>
          <w:rFonts w:ascii="Arial" w:hAnsi="Arial" w:cs="Arial"/>
          <w:b/>
          <w:sz w:val="24"/>
          <w:lang w:val="de-DE"/>
        </w:rPr>
        <w:t>R1-</w:t>
      </w:r>
      <w:r w:rsidR="003F3667">
        <w:rPr>
          <w:rFonts w:ascii="Arial" w:hAnsi="Arial" w:cs="Arial"/>
          <w:b/>
          <w:sz w:val="24"/>
          <w:lang w:val="de-DE"/>
        </w:rPr>
        <w:t>17</w:t>
      </w:r>
      <w:r w:rsidR="00BC662D">
        <w:rPr>
          <w:rFonts w:ascii="Arial" w:hAnsi="Arial" w:cs="Arial"/>
          <w:b/>
          <w:sz w:val="24"/>
          <w:lang w:val="de-DE"/>
        </w:rPr>
        <w:t>00343</w:t>
      </w:r>
    </w:p>
    <w:p w14:paraId="420DB722" w14:textId="77777777" w:rsidR="003F3667" w:rsidRDefault="003F3667" w:rsidP="003F3667">
      <w:pPr>
        <w:tabs>
          <w:tab w:val="left" w:pos="1985"/>
        </w:tabs>
        <w:spacing w:after="0"/>
        <w:jc w:val="both"/>
        <w:rPr>
          <w:rFonts w:ascii="Arial" w:hAnsi="Arial" w:cs="Arial"/>
          <w:b/>
          <w:sz w:val="24"/>
          <w:lang w:val="en-US"/>
        </w:rPr>
      </w:pPr>
      <w:r>
        <w:rPr>
          <w:rFonts w:ascii="Arial" w:hAnsi="Arial" w:cs="Arial"/>
          <w:b/>
          <w:sz w:val="24"/>
          <w:lang w:val="en-US"/>
        </w:rPr>
        <w:t>Spokane</w:t>
      </w:r>
      <w:r w:rsidRPr="00E379CC">
        <w:rPr>
          <w:rFonts w:ascii="Arial" w:hAnsi="Arial" w:cs="Arial"/>
          <w:b/>
          <w:sz w:val="24"/>
          <w:lang w:val="en-US"/>
        </w:rPr>
        <w:t>, USA 1</w:t>
      </w:r>
      <w:r>
        <w:rPr>
          <w:rFonts w:ascii="Arial" w:hAnsi="Arial" w:cs="Arial"/>
          <w:b/>
          <w:sz w:val="24"/>
          <w:lang w:val="en-US"/>
        </w:rPr>
        <w:t>6</w:t>
      </w:r>
      <w:r w:rsidRPr="00E379CC">
        <w:rPr>
          <w:rFonts w:ascii="Arial" w:hAnsi="Arial" w:cs="Arial"/>
          <w:b/>
          <w:sz w:val="24"/>
          <w:lang w:val="en-US"/>
        </w:rPr>
        <w:t xml:space="preserve">th - </w:t>
      </w:r>
      <w:r>
        <w:rPr>
          <w:rFonts w:ascii="Arial" w:hAnsi="Arial" w:cs="Arial"/>
          <w:b/>
          <w:sz w:val="24"/>
          <w:lang w:val="en-US"/>
        </w:rPr>
        <w:t>20</w:t>
      </w:r>
      <w:r w:rsidRPr="00E379CC">
        <w:rPr>
          <w:rFonts w:ascii="Arial" w:hAnsi="Arial" w:cs="Arial"/>
          <w:b/>
          <w:sz w:val="24"/>
          <w:lang w:val="en-US"/>
        </w:rPr>
        <w:t xml:space="preserve">th </w:t>
      </w:r>
      <w:r>
        <w:rPr>
          <w:rFonts w:ascii="Arial" w:hAnsi="Arial" w:cs="Arial"/>
          <w:b/>
          <w:sz w:val="24"/>
          <w:lang w:val="en-US"/>
        </w:rPr>
        <w:t>January</w:t>
      </w:r>
      <w:r w:rsidRPr="00E379CC">
        <w:rPr>
          <w:rFonts w:ascii="Arial" w:hAnsi="Arial" w:cs="Arial"/>
          <w:b/>
          <w:sz w:val="24"/>
          <w:lang w:val="en-US"/>
        </w:rPr>
        <w:t xml:space="preserve"> 201</w:t>
      </w:r>
      <w:r>
        <w:rPr>
          <w:rFonts w:ascii="Arial" w:hAnsi="Arial" w:cs="Arial"/>
          <w:b/>
          <w:sz w:val="24"/>
          <w:lang w:val="en-US"/>
        </w:rPr>
        <w:t>7</w:t>
      </w:r>
    </w:p>
    <w:p w14:paraId="233773DC" w14:textId="77777777" w:rsidR="003F3667" w:rsidRPr="009B2261" w:rsidRDefault="003F3667" w:rsidP="003F3667">
      <w:pPr>
        <w:tabs>
          <w:tab w:val="left" w:pos="1985"/>
        </w:tabs>
        <w:spacing w:after="0"/>
        <w:jc w:val="both"/>
        <w:rPr>
          <w:rFonts w:ascii="Arial" w:hAnsi="Arial" w:cs="Arial"/>
          <w:b/>
          <w:sz w:val="24"/>
          <w:lang w:val="en-US"/>
        </w:rPr>
      </w:pPr>
    </w:p>
    <w:p w14:paraId="216496F7" w14:textId="77777777" w:rsidR="003F3667" w:rsidRPr="00E95DAE" w:rsidRDefault="003F3667" w:rsidP="003F3667">
      <w:pPr>
        <w:tabs>
          <w:tab w:val="left" w:pos="1985"/>
        </w:tabs>
        <w:spacing w:after="0"/>
        <w:jc w:val="both"/>
        <w:rPr>
          <w:rFonts w:ascii="Arial" w:hAnsi="Arial" w:cs="Arial"/>
          <w:sz w:val="24"/>
          <w:lang w:val="en-US"/>
        </w:rPr>
      </w:pPr>
      <w:r w:rsidRPr="00E95DAE">
        <w:rPr>
          <w:rFonts w:ascii="Arial" w:hAnsi="Arial" w:cs="Arial"/>
          <w:b/>
          <w:sz w:val="24"/>
          <w:lang w:val="en-US"/>
        </w:rPr>
        <w:t xml:space="preserve">Source: </w:t>
      </w:r>
      <w:r w:rsidRPr="00E95DAE">
        <w:rPr>
          <w:rFonts w:ascii="Arial" w:hAnsi="Arial" w:cs="Arial"/>
          <w:b/>
          <w:sz w:val="24"/>
          <w:lang w:val="en-US"/>
        </w:rPr>
        <w:tab/>
      </w:r>
      <w:r w:rsidRPr="00E95DAE">
        <w:rPr>
          <w:rFonts w:ascii="Arial" w:hAnsi="Arial" w:cs="Arial"/>
          <w:b/>
          <w:sz w:val="24"/>
        </w:rPr>
        <w:t>Intel Corporation</w:t>
      </w:r>
      <w:r w:rsidRPr="00E95DAE">
        <w:rPr>
          <w:rFonts w:ascii="Arial" w:hAnsi="Arial" w:cs="Arial"/>
          <w:b/>
          <w:sz w:val="24"/>
          <w:lang w:val="en-US"/>
        </w:rPr>
        <w:t xml:space="preserve"> </w:t>
      </w:r>
    </w:p>
    <w:p w14:paraId="67DB9793" w14:textId="65B7E600" w:rsidR="001466F4" w:rsidRPr="00A61344" w:rsidRDefault="001466F4" w:rsidP="001466F4">
      <w:pPr>
        <w:spacing w:after="0"/>
        <w:ind w:left="1983" w:hangingChars="823" w:hanging="1983"/>
        <w:jc w:val="both"/>
        <w:rPr>
          <w:rFonts w:ascii="Arial" w:hAnsi="Arial" w:cs="Arial"/>
          <w:b/>
          <w:sz w:val="32"/>
          <w:lang w:val="en-US" w:eastAsia="zh-CN"/>
        </w:rPr>
      </w:pPr>
      <w:r w:rsidRPr="001A628F">
        <w:rPr>
          <w:rFonts w:ascii="Arial" w:hAnsi="Arial" w:cs="Arial"/>
          <w:b/>
          <w:sz w:val="24"/>
          <w:lang w:val="en-US"/>
        </w:rPr>
        <w:t>Title:</w:t>
      </w:r>
      <w:r w:rsidRPr="006E3689">
        <w:rPr>
          <w:rFonts w:ascii="Arial" w:eastAsia="맑은 고딕" w:hAnsi="Arial" w:cs="Arial" w:hint="eastAsia"/>
          <w:b/>
          <w:sz w:val="24"/>
          <w:lang w:val="en-US" w:eastAsia="ko-KR"/>
        </w:rPr>
        <w:tab/>
      </w:r>
      <w:r w:rsidR="00915C89" w:rsidRPr="00915C89">
        <w:rPr>
          <w:rFonts w:ascii="Arial" w:eastAsia="맑은 고딕" w:hAnsi="Arial" w:cs="Arial"/>
          <w:b/>
          <w:sz w:val="24"/>
          <w:lang w:val="en-US" w:eastAsia="ko-KR"/>
        </w:rPr>
        <w:t>Discussion on codebook for multi-panel support</w:t>
      </w:r>
    </w:p>
    <w:p w14:paraId="520E0A8B" w14:textId="3ACEEF8D" w:rsidR="003F3667" w:rsidRPr="00E95DAE" w:rsidRDefault="003F3667" w:rsidP="003F3667">
      <w:pPr>
        <w:spacing w:after="0"/>
        <w:jc w:val="both"/>
        <w:rPr>
          <w:rFonts w:ascii="Arial" w:hAnsi="Arial" w:cs="Arial"/>
          <w:sz w:val="24"/>
          <w:lang w:val="en-US" w:eastAsia="zh-CN"/>
        </w:rPr>
      </w:pPr>
      <w:r w:rsidRPr="003F626F">
        <w:rPr>
          <w:rFonts w:ascii="Arial" w:hAnsi="Arial" w:cs="Arial"/>
          <w:b/>
          <w:sz w:val="24"/>
          <w:lang w:val="en-US"/>
        </w:rPr>
        <w:t>Agenda item:</w:t>
      </w:r>
      <w:r w:rsidRPr="003F626F">
        <w:rPr>
          <w:rFonts w:ascii="Arial" w:hAnsi="Arial" w:cs="Arial"/>
          <w:b/>
          <w:sz w:val="24"/>
          <w:lang w:val="en-US"/>
        </w:rPr>
        <w:tab/>
        <w:t xml:space="preserve">    </w:t>
      </w:r>
      <w:r>
        <w:rPr>
          <w:rFonts w:ascii="Arial" w:hAnsi="Arial" w:cs="Arial"/>
          <w:b/>
          <w:sz w:val="24"/>
          <w:lang w:val="en-US"/>
        </w:rPr>
        <w:t>5.1.2.2</w:t>
      </w:r>
      <w:r w:rsidR="006D61EA">
        <w:rPr>
          <w:rFonts w:ascii="Arial" w:hAnsi="Arial" w:cs="Arial"/>
          <w:b/>
          <w:sz w:val="24"/>
          <w:lang w:val="en-US"/>
        </w:rPr>
        <w:t xml:space="preserve"> </w:t>
      </w:r>
      <w:r w:rsidR="006D61EA" w:rsidRPr="006D61EA">
        <w:rPr>
          <w:rFonts w:ascii="Arial" w:hAnsi="Arial" w:cs="Arial"/>
          <w:b/>
          <w:sz w:val="24"/>
          <w:lang w:val="en-US"/>
        </w:rPr>
        <w:t>Beam management and CSI acquisition</w:t>
      </w:r>
    </w:p>
    <w:p w14:paraId="7FB74A0A" w14:textId="77777777" w:rsidR="003F3667" w:rsidRPr="00E95DAE" w:rsidRDefault="003F3667" w:rsidP="003F3667">
      <w:pPr>
        <w:spacing w:after="0"/>
        <w:ind w:left="1988" w:hanging="1988"/>
        <w:jc w:val="both"/>
        <w:rPr>
          <w:rFonts w:ascii="Arial" w:hAnsi="Arial" w:cs="Arial"/>
          <w:sz w:val="24"/>
          <w:lang w:val="en-US"/>
        </w:rPr>
      </w:pPr>
      <w:r w:rsidRPr="00E95DAE">
        <w:rPr>
          <w:rFonts w:ascii="Arial" w:hAnsi="Arial" w:cs="Arial"/>
          <w:b/>
          <w:sz w:val="24"/>
          <w:lang w:val="en-US"/>
        </w:rPr>
        <w:t>Document for:</w:t>
      </w:r>
      <w:r w:rsidRPr="00E95DAE">
        <w:rPr>
          <w:rFonts w:ascii="Arial" w:hAnsi="Arial" w:cs="Arial"/>
          <w:sz w:val="24"/>
          <w:lang w:val="en-US"/>
        </w:rPr>
        <w:tab/>
      </w:r>
      <w:r w:rsidRPr="00E95DAE">
        <w:rPr>
          <w:rFonts w:ascii="Arial" w:hAnsi="Arial" w:cs="Arial"/>
          <w:b/>
          <w:sz w:val="24"/>
          <w:lang w:val="en-US"/>
        </w:rPr>
        <w:t>Discussion</w:t>
      </w:r>
      <w:r>
        <w:rPr>
          <w:rFonts w:ascii="Arial" w:hAnsi="Arial" w:cs="Arial"/>
          <w:b/>
          <w:sz w:val="24"/>
          <w:lang w:val="en-US"/>
        </w:rPr>
        <w:t xml:space="preserve"> and Decision</w:t>
      </w:r>
    </w:p>
    <w:p w14:paraId="7A7604CE" w14:textId="77777777" w:rsidR="009D08B7" w:rsidRPr="00E95DAE" w:rsidRDefault="009D08B7" w:rsidP="001466F4">
      <w:pPr>
        <w:spacing w:after="0"/>
        <w:ind w:left="1988" w:hanging="1988"/>
        <w:jc w:val="both"/>
        <w:rPr>
          <w:rFonts w:ascii="Arial" w:hAnsi="Arial" w:cs="Arial"/>
          <w:sz w:val="24"/>
          <w:lang w:val="en-US"/>
        </w:rPr>
      </w:pPr>
    </w:p>
    <w:p w14:paraId="549330EF" w14:textId="6DEBB6CD" w:rsidR="0097496D" w:rsidRDefault="0097496D" w:rsidP="00A13AAA">
      <w:pPr>
        <w:pStyle w:val="Heading1"/>
        <w:numPr>
          <w:ilvl w:val="0"/>
          <w:numId w:val="5"/>
        </w:numPr>
        <w:spacing w:before="120" w:after="60"/>
        <w:jc w:val="both"/>
        <w:rPr>
          <w:rFonts w:cs="Arial"/>
          <w:lang w:val="en-US"/>
        </w:rPr>
      </w:pPr>
      <w:r>
        <w:rPr>
          <w:rFonts w:cs="Arial"/>
          <w:lang w:val="en-US"/>
        </w:rPr>
        <w:t>Introduction</w:t>
      </w:r>
    </w:p>
    <w:p w14:paraId="257B5874" w14:textId="6B22BF56" w:rsidR="001C68CE" w:rsidRDefault="0020001D" w:rsidP="004875B9">
      <w:pPr>
        <w:ind w:firstLine="284"/>
        <w:jc w:val="both"/>
        <w:rPr>
          <w:sz w:val="22"/>
          <w:szCs w:val="22"/>
          <w:lang w:eastAsia="zh-CN"/>
        </w:rPr>
      </w:pPr>
      <w:r w:rsidRPr="0020001D">
        <w:rPr>
          <w:sz w:val="22"/>
          <w:szCs w:val="22"/>
          <w:lang w:eastAsia="zh-CN"/>
        </w:rPr>
        <w:t>In the RAN</w:t>
      </w:r>
      <w:r w:rsidR="002B5193">
        <w:rPr>
          <w:sz w:val="22"/>
          <w:szCs w:val="22"/>
          <w:lang w:eastAsia="zh-CN"/>
        </w:rPr>
        <w:t xml:space="preserve"> 1 #8</w:t>
      </w:r>
      <w:r w:rsidR="003F3667">
        <w:rPr>
          <w:sz w:val="22"/>
          <w:szCs w:val="22"/>
          <w:lang w:eastAsia="zh-CN"/>
        </w:rPr>
        <w:t>7</w:t>
      </w:r>
      <w:r w:rsidRPr="0020001D">
        <w:rPr>
          <w:sz w:val="22"/>
          <w:szCs w:val="22"/>
          <w:lang w:eastAsia="zh-CN"/>
        </w:rPr>
        <w:t xml:space="preserve"> meeting</w:t>
      </w:r>
      <w:r w:rsidR="001C68CE">
        <w:rPr>
          <w:sz w:val="22"/>
          <w:szCs w:val="22"/>
          <w:lang w:eastAsia="zh-CN"/>
        </w:rPr>
        <w:t>, the following ha</w:t>
      </w:r>
      <w:r w:rsidR="00BC662D">
        <w:rPr>
          <w:sz w:val="22"/>
          <w:szCs w:val="22"/>
          <w:lang w:eastAsia="zh-CN"/>
        </w:rPr>
        <w:t>s</w:t>
      </w:r>
      <w:r w:rsidR="001C68CE">
        <w:rPr>
          <w:sz w:val="22"/>
          <w:szCs w:val="22"/>
          <w:lang w:eastAsia="zh-CN"/>
        </w:rPr>
        <w:t xml:space="preserve"> been </w:t>
      </w:r>
      <w:r w:rsidR="00E63E8C">
        <w:rPr>
          <w:sz w:val="22"/>
          <w:szCs w:val="22"/>
          <w:lang w:eastAsia="zh-CN"/>
        </w:rPr>
        <w:t>agreed</w:t>
      </w:r>
      <w:r w:rsidR="004374CA">
        <w:rPr>
          <w:sz w:val="22"/>
          <w:szCs w:val="22"/>
          <w:lang w:eastAsia="zh-CN"/>
        </w:rPr>
        <w:t xml:space="preserve"> </w:t>
      </w:r>
      <w:r w:rsidR="004374CA">
        <w:rPr>
          <w:sz w:val="22"/>
          <w:szCs w:val="22"/>
          <w:lang w:eastAsia="zh-CN"/>
        </w:rPr>
        <w:fldChar w:fldCharType="begin"/>
      </w:r>
      <w:r w:rsidR="004374CA">
        <w:rPr>
          <w:sz w:val="22"/>
          <w:szCs w:val="22"/>
          <w:lang w:eastAsia="zh-CN"/>
        </w:rPr>
        <w:instrText xml:space="preserve"> REF _Ref465406897 \r \h </w:instrText>
      </w:r>
      <w:r w:rsidR="004374CA">
        <w:rPr>
          <w:sz w:val="22"/>
          <w:szCs w:val="22"/>
          <w:lang w:eastAsia="zh-CN"/>
        </w:rPr>
      </w:r>
      <w:r w:rsidR="004374CA">
        <w:rPr>
          <w:sz w:val="22"/>
          <w:szCs w:val="22"/>
          <w:lang w:eastAsia="zh-CN"/>
        </w:rPr>
        <w:fldChar w:fldCharType="separate"/>
      </w:r>
      <w:r w:rsidR="001C2133">
        <w:rPr>
          <w:sz w:val="22"/>
          <w:szCs w:val="22"/>
          <w:lang w:eastAsia="zh-CN"/>
        </w:rPr>
        <w:t>[1]</w:t>
      </w:r>
      <w:r w:rsidR="004374CA">
        <w:rPr>
          <w:sz w:val="22"/>
          <w:szCs w:val="22"/>
          <w:lang w:eastAsia="zh-CN"/>
        </w:rPr>
        <w:fldChar w:fldCharType="end"/>
      </w:r>
      <w:r w:rsidR="001C68CE">
        <w:rPr>
          <w:sz w:val="22"/>
          <w:szCs w:val="22"/>
          <w:lang w:eastAsia="zh-CN"/>
        </w:rPr>
        <w:t xml:space="preserve">. </w:t>
      </w:r>
    </w:p>
    <w:p w14:paraId="590BEAEA" w14:textId="77777777" w:rsidR="003F3667" w:rsidRPr="00DE063A" w:rsidRDefault="003F3667" w:rsidP="003F3667">
      <w:pPr>
        <w:rPr>
          <w:rFonts w:eastAsia="MS Mincho"/>
          <w:b/>
          <w:iCs/>
          <w:u w:val="single"/>
          <w:lang w:eastAsia="ja-JP"/>
        </w:rPr>
      </w:pPr>
      <w:r w:rsidRPr="00DE063A">
        <w:rPr>
          <w:rFonts w:eastAsia="MS Mincho"/>
          <w:b/>
          <w:iCs/>
          <w:highlight w:val="green"/>
          <w:u w:val="single"/>
          <w:lang w:eastAsia="ja-JP"/>
        </w:rPr>
        <w:t>A</w:t>
      </w:r>
      <w:r w:rsidRPr="00DE063A">
        <w:rPr>
          <w:rFonts w:eastAsia="MS Mincho" w:hint="eastAsia"/>
          <w:b/>
          <w:iCs/>
          <w:highlight w:val="green"/>
          <w:u w:val="single"/>
          <w:lang w:eastAsia="ja-JP"/>
        </w:rPr>
        <w:t>greements</w:t>
      </w:r>
      <w:r w:rsidRPr="00DE063A">
        <w:rPr>
          <w:rFonts w:eastAsia="MS Mincho" w:hint="eastAsia"/>
          <w:b/>
          <w:iCs/>
          <w:u w:val="single"/>
          <w:lang w:eastAsia="ja-JP"/>
        </w:rPr>
        <w:t>:</w:t>
      </w:r>
    </w:p>
    <w:p w14:paraId="393FF5D7" w14:textId="77777777" w:rsidR="003F3667" w:rsidRPr="00DE063A" w:rsidRDefault="003F3667" w:rsidP="003F3667">
      <w:pPr>
        <w:numPr>
          <w:ilvl w:val="0"/>
          <w:numId w:val="26"/>
        </w:numPr>
        <w:overflowPunct/>
        <w:autoSpaceDE/>
        <w:autoSpaceDN/>
        <w:adjustRightInd/>
        <w:spacing w:after="0"/>
        <w:textAlignment w:val="auto"/>
        <w:rPr>
          <w:rFonts w:eastAsia="MS Mincho"/>
          <w:iCs/>
          <w:lang w:val="en-US" w:eastAsia="ja-JP"/>
        </w:rPr>
      </w:pPr>
      <w:r w:rsidRPr="00DE063A">
        <w:rPr>
          <w:rFonts w:eastAsia="MS Mincho"/>
          <w:iCs/>
          <w:lang w:eastAsia="ja-JP"/>
        </w:rPr>
        <w:t xml:space="preserve">For multi-panel based </w:t>
      </w:r>
      <w:r w:rsidRPr="00DE063A">
        <w:rPr>
          <w:rFonts w:eastAsia="MS Mincho"/>
          <w:iCs/>
          <w:u w:val="single"/>
          <w:lang w:eastAsia="ja-JP"/>
        </w:rPr>
        <w:t>downlink transmission</w:t>
      </w:r>
    </w:p>
    <w:p w14:paraId="65C702FC" w14:textId="77777777" w:rsidR="003F3667" w:rsidRPr="00DE063A" w:rsidRDefault="003F3667" w:rsidP="003F3667">
      <w:pPr>
        <w:numPr>
          <w:ilvl w:val="1"/>
          <w:numId w:val="26"/>
        </w:numPr>
        <w:overflowPunct/>
        <w:autoSpaceDE/>
        <w:autoSpaceDN/>
        <w:adjustRightInd/>
        <w:spacing w:after="0"/>
        <w:textAlignment w:val="auto"/>
        <w:rPr>
          <w:rFonts w:eastAsia="MS Mincho"/>
          <w:iCs/>
          <w:lang w:val="en-US" w:eastAsia="ja-JP"/>
        </w:rPr>
      </w:pPr>
      <w:r w:rsidRPr="00DE063A">
        <w:rPr>
          <w:rFonts w:eastAsia="MS Mincho"/>
          <w:iCs/>
          <w:lang w:eastAsia="ja-JP"/>
        </w:rPr>
        <w:t xml:space="preserve">Should consider both uniform and non-uniform array </w:t>
      </w:r>
    </w:p>
    <w:p w14:paraId="1ECA5B22" w14:textId="77777777" w:rsidR="003F3667" w:rsidRPr="00DE063A" w:rsidRDefault="003F3667" w:rsidP="003F3667">
      <w:pPr>
        <w:numPr>
          <w:ilvl w:val="1"/>
          <w:numId w:val="26"/>
        </w:numPr>
        <w:overflowPunct/>
        <w:autoSpaceDE/>
        <w:autoSpaceDN/>
        <w:adjustRightInd/>
        <w:spacing w:after="0"/>
        <w:textAlignment w:val="auto"/>
        <w:rPr>
          <w:rFonts w:eastAsia="MS Mincho"/>
          <w:iCs/>
          <w:lang w:val="en-US" w:eastAsia="ja-JP"/>
        </w:rPr>
      </w:pPr>
      <w:r w:rsidRPr="00DE063A">
        <w:rPr>
          <w:rFonts w:eastAsia="MS Mincho"/>
          <w:iCs/>
          <w:lang w:eastAsia="ja-JP"/>
        </w:rPr>
        <w:t>Should consider both coherent and non-coherent MIMO transmission for multi-panel antenna array</w:t>
      </w:r>
    </w:p>
    <w:p w14:paraId="5416FC2B" w14:textId="77777777" w:rsidR="003F3667" w:rsidRPr="00DE063A" w:rsidRDefault="003F3667" w:rsidP="003F3667">
      <w:pPr>
        <w:numPr>
          <w:ilvl w:val="1"/>
          <w:numId w:val="26"/>
        </w:numPr>
        <w:overflowPunct/>
        <w:autoSpaceDE/>
        <w:autoSpaceDN/>
        <w:adjustRightInd/>
        <w:spacing w:after="0"/>
        <w:textAlignment w:val="auto"/>
        <w:rPr>
          <w:rFonts w:eastAsia="MS Mincho"/>
          <w:iCs/>
          <w:lang w:val="en-US" w:eastAsia="ja-JP"/>
        </w:rPr>
      </w:pPr>
      <w:r w:rsidRPr="00DE063A">
        <w:rPr>
          <w:rFonts w:eastAsia="MS Mincho"/>
          <w:iCs/>
          <w:lang w:eastAsia="ja-JP"/>
        </w:rPr>
        <w:t>Should consider different inter-panel phase calibration cases</w:t>
      </w:r>
    </w:p>
    <w:p w14:paraId="10D4EF24" w14:textId="77777777" w:rsidR="003F3667" w:rsidRPr="00DE063A" w:rsidRDefault="003F3667" w:rsidP="003F3667">
      <w:pPr>
        <w:numPr>
          <w:ilvl w:val="1"/>
          <w:numId w:val="26"/>
        </w:numPr>
        <w:overflowPunct/>
        <w:autoSpaceDE/>
        <w:autoSpaceDN/>
        <w:adjustRightInd/>
        <w:spacing w:after="0"/>
        <w:textAlignment w:val="auto"/>
        <w:rPr>
          <w:rFonts w:eastAsia="MS Mincho"/>
          <w:iCs/>
          <w:lang w:val="en-US" w:eastAsia="ja-JP"/>
        </w:rPr>
      </w:pPr>
      <w:r w:rsidRPr="00DE063A">
        <w:rPr>
          <w:rFonts w:eastAsia="MS Mincho"/>
          <w:iCs/>
          <w:lang w:eastAsia="ja-JP"/>
        </w:rPr>
        <w:t>FFS QCL related aspects</w:t>
      </w:r>
    </w:p>
    <w:p w14:paraId="53E6F2AC" w14:textId="77777777" w:rsidR="003F3667" w:rsidRPr="00DE063A" w:rsidRDefault="003F3667" w:rsidP="003F3667">
      <w:pPr>
        <w:numPr>
          <w:ilvl w:val="0"/>
          <w:numId w:val="26"/>
        </w:numPr>
        <w:overflowPunct/>
        <w:autoSpaceDE/>
        <w:autoSpaceDN/>
        <w:adjustRightInd/>
        <w:spacing w:after="0"/>
        <w:textAlignment w:val="auto"/>
        <w:rPr>
          <w:rFonts w:eastAsia="MS Mincho"/>
          <w:iCs/>
          <w:lang w:val="en-US" w:eastAsia="ja-JP"/>
        </w:rPr>
      </w:pPr>
      <w:r w:rsidRPr="00DE063A">
        <w:rPr>
          <w:rFonts w:eastAsia="MS Mincho"/>
          <w:iCs/>
          <w:lang w:eastAsia="ja-JP"/>
        </w:rPr>
        <w:t xml:space="preserve">For multi-panel based </w:t>
      </w:r>
      <w:r w:rsidRPr="00DE063A">
        <w:rPr>
          <w:rFonts w:eastAsia="MS Mincho"/>
          <w:iCs/>
          <w:u w:val="single"/>
          <w:lang w:eastAsia="ja-JP"/>
        </w:rPr>
        <w:t>uplink transmission</w:t>
      </w:r>
    </w:p>
    <w:p w14:paraId="5DF88BF8" w14:textId="77777777" w:rsidR="003F3667" w:rsidRPr="00DE063A" w:rsidRDefault="003F3667" w:rsidP="003F3667">
      <w:pPr>
        <w:numPr>
          <w:ilvl w:val="1"/>
          <w:numId w:val="26"/>
        </w:numPr>
        <w:overflowPunct/>
        <w:autoSpaceDE/>
        <w:autoSpaceDN/>
        <w:adjustRightInd/>
        <w:spacing w:after="0"/>
        <w:textAlignment w:val="auto"/>
        <w:rPr>
          <w:rFonts w:eastAsia="MS Mincho"/>
          <w:iCs/>
          <w:lang w:val="en-US" w:eastAsia="ja-JP"/>
        </w:rPr>
      </w:pPr>
      <w:r w:rsidRPr="00DE063A">
        <w:rPr>
          <w:rFonts w:eastAsia="MS Mincho"/>
          <w:iCs/>
          <w:lang w:val="en-US" w:eastAsia="ja-JP"/>
        </w:rPr>
        <w:t>Study way(s) to improve both reliability and capacity, e.g., non-coherent transmission, etc.</w:t>
      </w:r>
    </w:p>
    <w:p w14:paraId="231EA0FB" w14:textId="77777777" w:rsidR="003F3667" w:rsidRPr="00DE063A" w:rsidRDefault="003F3667" w:rsidP="003F3667">
      <w:pPr>
        <w:numPr>
          <w:ilvl w:val="1"/>
          <w:numId w:val="26"/>
        </w:numPr>
        <w:overflowPunct/>
        <w:autoSpaceDE/>
        <w:autoSpaceDN/>
        <w:adjustRightInd/>
        <w:spacing w:after="0"/>
        <w:textAlignment w:val="auto"/>
        <w:rPr>
          <w:rFonts w:eastAsia="MS Mincho"/>
          <w:iCs/>
          <w:lang w:val="en-US" w:eastAsia="ja-JP"/>
        </w:rPr>
      </w:pPr>
      <w:r w:rsidRPr="00DE063A">
        <w:rPr>
          <w:rFonts w:eastAsia="MS Mincho"/>
          <w:iCs/>
          <w:lang w:val="en-US" w:eastAsia="ja-JP"/>
        </w:rPr>
        <w:t>Study practical issues including multiple timing advances, power control, beam procedure with/without the help of existing well paired beams and so on</w:t>
      </w:r>
    </w:p>
    <w:p w14:paraId="691288A2" w14:textId="77777777" w:rsidR="003F3667" w:rsidRPr="00DE063A" w:rsidRDefault="003F3667" w:rsidP="003F3667">
      <w:pPr>
        <w:numPr>
          <w:ilvl w:val="1"/>
          <w:numId w:val="26"/>
        </w:numPr>
        <w:overflowPunct/>
        <w:autoSpaceDE/>
        <w:autoSpaceDN/>
        <w:adjustRightInd/>
        <w:spacing w:after="0"/>
        <w:textAlignment w:val="auto"/>
        <w:rPr>
          <w:rFonts w:eastAsia="MS Mincho"/>
          <w:iCs/>
          <w:lang w:val="en-US" w:eastAsia="ja-JP"/>
        </w:rPr>
      </w:pPr>
      <w:r w:rsidRPr="00DE063A">
        <w:rPr>
          <w:rFonts w:eastAsia="MS Mincho"/>
          <w:iCs/>
          <w:lang w:eastAsia="ja-JP"/>
        </w:rPr>
        <w:t>Should consider different inter-panel phase calibration cases</w:t>
      </w:r>
    </w:p>
    <w:p w14:paraId="05611AB5" w14:textId="261043F6" w:rsidR="006F18B5" w:rsidRDefault="006F18B5" w:rsidP="003F3667">
      <w:pPr>
        <w:overflowPunct/>
        <w:autoSpaceDE/>
        <w:autoSpaceDN/>
        <w:adjustRightInd/>
        <w:snapToGrid w:val="0"/>
        <w:spacing w:after="0"/>
        <w:jc w:val="both"/>
        <w:textAlignment w:val="auto"/>
        <w:rPr>
          <w:rFonts w:eastAsia="MS Mincho"/>
          <w:lang w:val="en-US" w:eastAsia="ja-JP"/>
        </w:rPr>
      </w:pPr>
    </w:p>
    <w:p w14:paraId="7BDA577F" w14:textId="77777777" w:rsidR="001A09C2" w:rsidRPr="00127AF6" w:rsidRDefault="001A09C2" w:rsidP="001A09C2">
      <w:pPr>
        <w:rPr>
          <w:rFonts w:eastAsia="MS Mincho"/>
          <w:iCs/>
          <w:lang w:eastAsia="ja-JP"/>
        </w:rPr>
      </w:pPr>
      <w:r w:rsidRPr="00127AF6">
        <w:rPr>
          <w:rFonts w:eastAsia="MS Mincho"/>
          <w:b/>
          <w:iCs/>
          <w:highlight w:val="green"/>
          <w:u w:val="single"/>
          <w:lang w:eastAsia="ja-JP"/>
        </w:rPr>
        <w:t>Agreement</w:t>
      </w:r>
      <w:r w:rsidRPr="00127AF6">
        <w:rPr>
          <w:rFonts w:eastAsia="MS Mincho"/>
          <w:iCs/>
          <w:highlight w:val="green"/>
          <w:lang w:eastAsia="ja-JP"/>
        </w:rPr>
        <w:t>:</w:t>
      </w:r>
    </w:p>
    <w:p w14:paraId="025BA777" w14:textId="77777777" w:rsidR="001A09C2" w:rsidRPr="00127AF6" w:rsidRDefault="001A09C2" w:rsidP="001A09C2">
      <w:pPr>
        <w:numPr>
          <w:ilvl w:val="0"/>
          <w:numId w:val="29"/>
        </w:numPr>
        <w:overflowPunct/>
        <w:autoSpaceDE/>
        <w:autoSpaceDN/>
        <w:adjustRightInd/>
        <w:spacing w:after="0"/>
        <w:textAlignment w:val="auto"/>
        <w:rPr>
          <w:rFonts w:eastAsia="MS Mincho"/>
          <w:iCs/>
          <w:lang w:val="en-US" w:eastAsia="ja-JP"/>
        </w:rPr>
      </w:pPr>
      <w:r w:rsidRPr="00127AF6">
        <w:rPr>
          <w:rFonts w:eastAsia="MS Mincho"/>
          <w:iCs/>
          <w:lang w:eastAsia="ja-JP"/>
        </w:rPr>
        <w:t>Consider the impact of the antenna panel array</w:t>
      </w:r>
    </w:p>
    <w:p w14:paraId="11342B51" w14:textId="77777777" w:rsidR="001A09C2" w:rsidRPr="00127AF6" w:rsidRDefault="001A09C2" w:rsidP="001A09C2">
      <w:pPr>
        <w:numPr>
          <w:ilvl w:val="1"/>
          <w:numId w:val="29"/>
        </w:numPr>
        <w:overflowPunct/>
        <w:autoSpaceDE/>
        <w:autoSpaceDN/>
        <w:adjustRightInd/>
        <w:spacing w:after="0"/>
        <w:textAlignment w:val="auto"/>
        <w:rPr>
          <w:rFonts w:eastAsia="MS Mincho"/>
          <w:iCs/>
          <w:lang w:val="en-US" w:eastAsia="ja-JP"/>
        </w:rPr>
      </w:pPr>
      <w:r w:rsidRPr="00127AF6">
        <w:rPr>
          <w:rFonts w:eastAsia="MS Mincho"/>
          <w:iCs/>
          <w:lang w:eastAsia="ja-JP"/>
        </w:rPr>
        <w:t>Study the impact of antenna panel array in NR CSI feedback design.</w:t>
      </w:r>
    </w:p>
    <w:p w14:paraId="196E86EA" w14:textId="77777777" w:rsidR="001A09C2" w:rsidRPr="00127AF6" w:rsidRDefault="001A09C2" w:rsidP="001A09C2">
      <w:pPr>
        <w:numPr>
          <w:ilvl w:val="0"/>
          <w:numId w:val="29"/>
        </w:numPr>
        <w:overflowPunct/>
        <w:autoSpaceDE/>
        <w:autoSpaceDN/>
        <w:adjustRightInd/>
        <w:spacing w:after="0"/>
        <w:textAlignment w:val="auto"/>
        <w:rPr>
          <w:rFonts w:eastAsia="MS Mincho"/>
          <w:iCs/>
          <w:lang w:val="en-US" w:eastAsia="ja-JP"/>
        </w:rPr>
      </w:pPr>
      <w:r w:rsidRPr="00127AF6">
        <w:rPr>
          <w:rFonts w:eastAsia="MS Mincho"/>
          <w:iCs/>
          <w:lang w:val="en-US" w:eastAsia="ja-JP"/>
        </w:rPr>
        <w:t>Note: Different antenna panel may or may not be from same TRP.</w:t>
      </w:r>
    </w:p>
    <w:p w14:paraId="4D8B80D5" w14:textId="77777777" w:rsidR="001A09C2" w:rsidRDefault="001A09C2" w:rsidP="003F3667">
      <w:pPr>
        <w:overflowPunct/>
        <w:autoSpaceDE/>
        <w:autoSpaceDN/>
        <w:adjustRightInd/>
        <w:snapToGrid w:val="0"/>
        <w:spacing w:after="0"/>
        <w:jc w:val="both"/>
        <w:textAlignment w:val="auto"/>
        <w:rPr>
          <w:rFonts w:eastAsia="MS Mincho"/>
          <w:lang w:val="en-US" w:eastAsia="ja-JP"/>
        </w:rPr>
      </w:pPr>
    </w:p>
    <w:p w14:paraId="5AA564D8" w14:textId="77777777" w:rsidR="001A09C2" w:rsidRPr="00C345D6" w:rsidRDefault="001A09C2" w:rsidP="001A09C2">
      <w:pPr>
        <w:rPr>
          <w:rFonts w:eastAsia="MS Mincho"/>
          <w:lang w:val="en-US" w:eastAsia="ja-JP"/>
        </w:rPr>
      </w:pPr>
      <w:r w:rsidRPr="00C345D6">
        <w:rPr>
          <w:rFonts w:eastAsia="MS Mincho"/>
          <w:highlight w:val="green"/>
          <w:lang w:val="en-US" w:eastAsia="ja-JP"/>
        </w:rPr>
        <w:t>Agreements:</w:t>
      </w:r>
    </w:p>
    <w:p w14:paraId="161A9826" w14:textId="77777777" w:rsidR="001A09C2" w:rsidRPr="00C345D6" w:rsidRDefault="001A09C2" w:rsidP="001A09C2">
      <w:pPr>
        <w:numPr>
          <w:ilvl w:val="0"/>
          <w:numId w:val="30"/>
        </w:numPr>
        <w:overflowPunct/>
        <w:autoSpaceDE/>
        <w:autoSpaceDN/>
        <w:adjustRightInd/>
        <w:spacing w:after="0"/>
        <w:textAlignment w:val="auto"/>
        <w:rPr>
          <w:rFonts w:eastAsia="MS Mincho"/>
          <w:lang w:val="en-US" w:eastAsia="ja-JP"/>
        </w:rPr>
      </w:pPr>
      <w:r w:rsidRPr="00C345D6">
        <w:rPr>
          <w:rFonts w:eastAsia="MS Mincho"/>
          <w:lang w:val="en-US" w:eastAsia="ja-JP"/>
        </w:rPr>
        <w:t>For Type I CSI, PMI codebook has at least two stages W = W1W2</w:t>
      </w:r>
    </w:p>
    <w:p w14:paraId="154BAFF1" w14:textId="77777777" w:rsidR="001A09C2" w:rsidRPr="00C345D6" w:rsidRDefault="001A09C2" w:rsidP="001A09C2">
      <w:pPr>
        <w:numPr>
          <w:ilvl w:val="1"/>
          <w:numId w:val="30"/>
        </w:numPr>
        <w:overflowPunct/>
        <w:autoSpaceDE/>
        <w:autoSpaceDN/>
        <w:adjustRightInd/>
        <w:spacing w:after="0"/>
        <w:textAlignment w:val="auto"/>
        <w:rPr>
          <w:rFonts w:eastAsia="MS Mincho"/>
          <w:lang w:val="en-US" w:eastAsia="ja-JP"/>
        </w:rPr>
      </w:pPr>
      <w:r w:rsidRPr="00C345D6">
        <w:rPr>
          <w:rFonts w:eastAsia="MS Mincho"/>
          <w:lang w:val="en-US" w:eastAsia="ja-JP"/>
        </w:rPr>
        <w:t xml:space="preserve">W1 codebook comprises of beam groups/vectors </w:t>
      </w:r>
    </w:p>
    <w:p w14:paraId="13A964A1" w14:textId="77777777" w:rsidR="001A09C2" w:rsidRPr="00C345D6" w:rsidRDefault="001A09C2" w:rsidP="001A09C2">
      <w:pPr>
        <w:numPr>
          <w:ilvl w:val="1"/>
          <w:numId w:val="30"/>
        </w:numPr>
        <w:overflowPunct/>
        <w:autoSpaceDE/>
        <w:autoSpaceDN/>
        <w:adjustRightInd/>
        <w:spacing w:after="0"/>
        <w:textAlignment w:val="auto"/>
        <w:rPr>
          <w:rFonts w:eastAsia="MS Mincho"/>
          <w:lang w:val="en-US" w:eastAsia="ja-JP"/>
        </w:rPr>
      </w:pPr>
      <w:r w:rsidRPr="00C345D6">
        <w:rPr>
          <w:rFonts w:eastAsia="MS Mincho"/>
          <w:lang w:val="en-US" w:eastAsia="ja-JP"/>
        </w:rPr>
        <w:t>FFS structure and configuration of W1 codebook, e.g. number of ports, grid of beams, orthogonal, non-orthogonal, beam broadening, etc</w:t>
      </w:r>
    </w:p>
    <w:p w14:paraId="6486312E" w14:textId="77777777" w:rsidR="001A09C2" w:rsidRPr="00C345D6" w:rsidRDefault="001A09C2" w:rsidP="001A09C2">
      <w:pPr>
        <w:numPr>
          <w:ilvl w:val="1"/>
          <w:numId w:val="30"/>
        </w:numPr>
        <w:overflowPunct/>
        <w:autoSpaceDE/>
        <w:autoSpaceDN/>
        <w:adjustRightInd/>
        <w:spacing w:after="0"/>
        <w:textAlignment w:val="auto"/>
        <w:rPr>
          <w:rFonts w:eastAsia="MS Mincho"/>
          <w:lang w:val="en-US" w:eastAsia="ja-JP"/>
        </w:rPr>
      </w:pPr>
      <w:r w:rsidRPr="00C345D6">
        <w:rPr>
          <w:rFonts w:eastAsia="MS Mincho"/>
          <w:lang w:val="en-US" w:eastAsia="ja-JP"/>
        </w:rPr>
        <w:t>FFS frequency granularity of W1 and W2 reporting</w:t>
      </w:r>
    </w:p>
    <w:p w14:paraId="0B199080" w14:textId="77777777" w:rsidR="001A09C2" w:rsidRPr="00C345D6" w:rsidRDefault="001A09C2" w:rsidP="001A09C2">
      <w:pPr>
        <w:numPr>
          <w:ilvl w:val="1"/>
          <w:numId w:val="30"/>
        </w:numPr>
        <w:overflowPunct/>
        <w:autoSpaceDE/>
        <w:autoSpaceDN/>
        <w:adjustRightInd/>
        <w:spacing w:after="0"/>
        <w:textAlignment w:val="auto"/>
        <w:rPr>
          <w:rFonts w:eastAsia="MS Mincho"/>
          <w:lang w:val="en-US" w:eastAsia="ja-JP"/>
        </w:rPr>
      </w:pPr>
      <w:r w:rsidRPr="00C345D6">
        <w:rPr>
          <w:rFonts w:eastAsia="MS Mincho"/>
          <w:lang w:val="en-US" w:eastAsia="ja-JP"/>
        </w:rPr>
        <w:t>FFS on additional support of W3 (location of W3 matrix is FFS), e.g. multi-panel support, analog beam selection</w:t>
      </w:r>
    </w:p>
    <w:p w14:paraId="6EC9295B" w14:textId="77777777" w:rsidR="001A09C2" w:rsidRPr="00C345D6" w:rsidRDefault="001A09C2" w:rsidP="001A09C2">
      <w:pPr>
        <w:numPr>
          <w:ilvl w:val="1"/>
          <w:numId w:val="30"/>
        </w:numPr>
        <w:overflowPunct/>
        <w:autoSpaceDE/>
        <w:autoSpaceDN/>
        <w:adjustRightInd/>
        <w:spacing w:after="0"/>
        <w:textAlignment w:val="auto"/>
        <w:rPr>
          <w:rFonts w:eastAsia="MS Mincho"/>
          <w:lang w:val="en-US" w:eastAsia="ja-JP"/>
        </w:rPr>
      </w:pPr>
      <w:r w:rsidRPr="00C345D6">
        <w:rPr>
          <w:rFonts w:eastAsia="MS Mincho"/>
          <w:lang w:val="en-US" w:eastAsia="ja-JP"/>
        </w:rPr>
        <w:t>Note multi-panel support may be captured in W1, W2 and/or W3</w:t>
      </w:r>
    </w:p>
    <w:p w14:paraId="3644845E" w14:textId="77777777" w:rsidR="001A09C2" w:rsidRPr="00C345D6" w:rsidRDefault="001A09C2" w:rsidP="001A09C2">
      <w:pPr>
        <w:numPr>
          <w:ilvl w:val="0"/>
          <w:numId w:val="30"/>
        </w:numPr>
        <w:overflowPunct/>
        <w:autoSpaceDE/>
        <w:autoSpaceDN/>
        <w:adjustRightInd/>
        <w:spacing w:after="0"/>
        <w:textAlignment w:val="auto"/>
        <w:rPr>
          <w:rFonts w:eastAsia="MS Mincho"/>
          <w:lang w:val="en-US" w:eastAsia="ja-JP"/>
        </w:rPr>
      </w:pPr>
      <w:r w:rsidRPr="00C345D6">
        <w:rPr>
          <w:rFonts w:eastAsia="MS Mincho"/>
          <w:lang w:val="en-US" w:eastAsia="ja-JP"/>
        </w:rPr>
        <w:t xml:space="preserve">For Type II CSI, </w:t>
      </w:r>
    </w:p>
    <w:p w14:paraId="7D96CACF" w14:textId="77777777" w:rsidR="001A09C2" w:rsidRPr="00C345D6" w:rsidRDefault="001A09C2" w:rsidP="001A09C2">
      <w:pPr>
        <w:numPr>
          <w:ilvl w:val="1"/>
          <w:numId w:val="30"/>
        </w:numPr>
        <w:overflowPunct/>
        <w:autoSpaceDE/>
        <w:autoSpaceDN/>
        <w:adjustRightInd/>
        <w:spacing w:after="0"/>
        <w:textAlignment w:val="auto"/>
        <w:rPr>
          <w:rFonts w:eastAsia="MS Mincho"/>
          <w:lang w:val="en-US" w:eastAsia="ja-JP"/>
        </w:rPr>
      </w:pPr>
      <w:r w:rsidRPr="00C345D6">
        <w:rPr>
          <w:rFonts w:eastAsia="MS Mincho"/>
          <w:lang w:val="en-US" w:eastAsia="ja-JP"/>
        </w:rPr>
        <w:t>Study the following CSI feedback schemes</w:t>
      </w:r>
    </w:p>
    <w:p w14:paraId="1CEF5E0A" w14:textId="77777777" w:rsidR="001A09C2" w:rsidRPr="00C345D6" w:rsidRDefault="001A09C2" w:rsidP="001A09C2">
      <w:pPr>
        <w:numPr>
          <w:ilvl w:val="2"/>
          <w:numId w:val="30"/>
        </w:numPr>
        <w:overflowPunct/>
        <w:autoSpaceDE/>
        <w:autoSpaceDN/>
        <w:adjustRightInd/>
        <w:spacing w:after="0"/>
        <w:textAlignment w:val="auto"/>
        <w:rPr>
          <w:rFonts w:eastAsia="MS Mincho"/>
          <w:lang w:val="en-US" w:eastAsia="ja-JP"/>
        </w:rPr>
      </w:pPr>
      <w:r w:rsidRPr="00C345D6">
        <w:rPr>
          <w:rFonts w:eastAsia="MS Mincho"/>
          <w:lang w:val="en-US" w:eastAsia="ja-JP"/>
        </w:rPr>
        <w:t>Analog CSI feedback</w:t>
      </w:r>
    </w:p>
    <w:p w14:paraId="25F75C68" w14:textId="77777777" w:rsidR="001A09C2" w:rsidRPr="00C345D6" w:rsidRDefault="001A09C2" w:rsidP="001A09C2">
      <w:pPr>
        <w:numPr>
          <w:ilvl w:val="2"/>
          <w:numId w:val="30"/>
        </w:numPr>
        <w:overflowPunct/>
        <w:autoSpaceDE/>
        <w:autoSpaceDN/>
        <w:adjustRightInd/>
        <w:spacing w:after="0"/>
        <w:textAlignment w:val="auto"/>
        <w:rPr>
          <w:rFonts w:eastAsia="MS Mincho"/>
          <w:lang w:val="en-US" w:eastAsia="ja-JP"/>
        </w:rPr>
      </w:pPr>
      <w:r w:rsidRPr="00C345D6">
        <w:rPr>
          <w:rFonts w:eastAsia="MS Mincho"/>
          <w:lang w:val="en-US" w:eastAsia="ja-JP"/>
        </w:rPr>
        <w:t>Linear combination based CSI feedback</w:t>
      </w:r>
    </w:p>
    <w:p w14:paraId="1DA0D328" w14:textId="77777777" w:rsidR="001A09C2" w:rsidRPr="00C345D6" w:rsidRDefault="001A09C2" w:rsidP="001A09C2">
      <w:pPr>
        <w:numPr>
          <w:ilvl w:val="3"/>
          <w:numId w:val="30"/>
        </w:numPr>
        <w:overflowPunct/>
        <w:autoSpaceDE/>
        <w:autoSpaceDN/>
        <w:adjustRightInd/>
        <w:spacing w:after="0"/>
        <w:textAlignment w:val="auto"/>
        <w:rPr>
          <w:rFonts w:eastAsia="MS Mincho"/>
          <w:lang w:val="en-US" w:eastAsia="ja-JP"/>
        </w:rPr>
      </w:pPr>
      <w:r w:rsidRPr="00C345D6">
        <w:rPr>
          <w:rFonts w:eastAsia="MS Mincho"/>
          <w:lang w:val="en-US" w:eastAsia="ja-JP"/>
        </w:rPr>
        <w:t>For example</w:t>
      </w:r>
    </w:p>
    <w:p w14:paraId="3DD1630C" w14:textId="77777777" w:rsidR="001A09C2" w:rsidRPr="00C345D6" w:rsidRDefault="001A09C2" w:rsidP="001A09C2">
      <w:pPr>
        <w:numPr>
          <w:ilvl w:val="4"/>
          <w:numId w:val="30"/>
        </w:numPr>
        <w:overflowPunct/>
        <w:autoSpaceDE/>
        <w:autoSpaceDN/>
        <w:adjustRightInd/>
        <w:spacing w:after="0"/>
        <w:textAlignment w:val="auto"/>
        <w:rPr>
          <w:rFonts w:eastAsia="MS Mincho"/>
          <w:lang w:val="en-US" w:eastAsia="ja-JP"/>
        </w:rPr>
      </w:pPr>
      <w:r w:rsidRPr="00C345D6">
        <w:rPr>
          <w:rFonts w:eastAsia="MS Mincho"/>
          <w:lang w:val="en-US" w:eastAsia="ja-JP"/>
        </w:rPr>
        <w:t>Projection of channel and/or covariance matrix and/or eigenvectors onto a basis</w:t>
      </w:r>
    </w:p>
    <w:p w14:paraId="24D1A212" w14:textId="77777777" w:rsidR="001A09C2" w:rsidRPr="00C345D6" w:rsidRDefault="001A09C2" w:rsidP="001A09C2">
      <w:pPr>
        <w:numPr>
          <w:ilvl w:val="4"/>
          <w:numId w:val="30"/>
        </w:numPr>
        <w:overflowPunct/>
        <w:autoSpaceDE/>
        <w:autoSpaceDN/>
        <w:adjustRightInd/>
        <w:spacing w:after="0"/>
        <w:textAlignment w:val="auto"/>
        <w:rPr>
          <w:rFonts w:eastAsia="MS Mincho"/>
          <w:lang w:val="en-US" w:eastAsia="ja-JP"/>
        </w:rPr>
      </w:pPr>
      <w:r w:rsidRPr="00C345D6">
        <w:rPr>
          <w:rFonts w:eastAsia="MS Mincho"/>
          <w:lang w:val="en-US" w:eastAsia="ja-JP"/>
        </w:rPr>
        <w:t>Linear combination of a basis</w:t>
      </w:r>
    </w:p>
    <w:p w14:paraId="194356CC" w14:textId="77777777" w:rsidR="001A09C2" w:rsidRPr="00C345D6" w:rsidRDefault="001A09C2" w:rsidP="001A09C2">
      <w:pPr>
        <w:numPr>
          <w:ilvl w:val="4"/>
          <w:numId w:val="30"/>
        </w:numPr>
        <w:overflowPunct/>
        <w:autoSpaceDE/>
        <w:autoSpaceDN/>
        <w:adjustRightInd/>
        <w:spacing w:after="0"/>
        <w:textAlignment w:val="auto"/>
        <w:rPr>
          <w:rFonts w:eastAsia="MS Mincho"/>
          <w:lang w:val="en-US" w:eastAsia="ja-JP"/>
        </w:rPr>
      </w:pPr>
      <w:r w:rsidRPr="00C345D6">
        <w:rPr>
          <w:rFonts w:eastAsia="MS Mincho"/>
          <w:lang w:val="en-US" w:eastAsia="ja-JP"/>
        </w:rPr>
        <w:t>Schemes may have orthogonal and/or non-orthogonal basis</w:t>
      </w:r>
    </w:p>
    <w:p w14:paraId="476583CF" w14:textId="77777777" w:rsidR="001A09C2" w:rsidRPr="00C345D6" w:rsidRDefault="001A09C2" w:rsidP="001A09C2">
      <w:pPr>
        <w:numPr>
          <w:ilvl w:val="3"/>
          <w:numId w:val="30"/>
        </w:numPr>
        <w:overflowPunct/>
        <w:autoSpaceDE/>
        <w:autoSpaceDN/>
        <w:adjustRightInd/>
        <w:spacing w:after="0"/>
        <w:textAlignment w:val="auto"/>
        <w:rPr>
          <w:rFonts w:eastAsia="MS Mincho"/>
          <w:lang w:val="en-US" w:eastAsia="ja-JP"/>
        </w:rPr>
      </w:pPr>
      <w:r w:rsidRPr="00C345D6">
        <w:rPr>
          <w:rFonts w:eastAsia="MS Mincho"/>
          <w:lang w:val="en-US" w:eastAsia="ja-JP"/>
        </w:rPr>
        <w:t>Quantization examples</w:t>
      </w:r>
    </w:p>
    <w:p w14:paraId="1C7E82C7" w14:textId="77777777" w:rsidR="001A09C2" w:rsidRPr="00C345D6" w:rsidRDefault="001A09C2" w:rsidP="001A09C2">
      <w:pPr>
        <w:numPr>
          <w:ilvl w:val="4"/>
          <w:numId w:val="30"/>
        </w:numPr>
        <w:overflowPunct/>
        <w:autoSpaceDE/>
        <w:autoSpaceDN/>
        <w:adjustRightInd/>
        <w:spacing w:after="0"/>
        <w:textAlignment w:val="auto"/>
        <w:rPr>
          <w:rFonts w:eastAsia="MS Mincho"/>
          <w:lang w:val="en-US" w:eastAsia="ja-JP"/>
        </w:rPr>
      </w:pPr>
      <w:r w:rsidRPr="00C345D6">
        <w:rPr>
          <w:rFonts w:eastAsia="MS Mincho"/>
          <w:lang w:val="en-US" w:eastAsia="ja-JP"/>
        </w:rPr>
        <w:t>Magnitude and phase</w:t>
      </w:r>
    </w:p>
    <w:p w14:paraId="3C6BD952" w14:textId="77777777" w:rsidR="001A09C2" w:rsidRPr="00C345D6" w:rsidRDefault="001A09C2" w:rsidP="001A09C2">
      <w:pPr>
        <w:numPr>
          <w:ilvl w:val="4"/>
          <w:numId w:val="30"/>
        </w:numPr>
        <w:overflowPunct/>
        <w:autoSpaceDE/>
        <w:autoSpaceDN/>
        <w:adjustRightInd/>
        <w:spacing w:after="0"/>
        <w:textAlignment w:val="auto"/>
        <w:rPr>
          <w:rFonts w:eastAsia="MS Mincho"/>
          <w:lang w:val="en-US" w:eastAsia="ja-JP"/>
        </w:rPr>
      </w:pPr>
      <w:r w:rsidRPr="00C345D6">
        <w:rPr>
          <w:rFonts w:eastAsia="MS Mincho"/>
          <w:lang w:val="en-US" w:eastAsia="ja-JP"/>
        </w:rPr>
        <w:t>Real and imaginary</w:t>
      </w:r>
    </w:p>
    <w:p w14:paraId="107CEE24" w14:textId="77777777" w:rsidR="001A09C2" w:rsidRPr="00C345D6" w:rsidRDefault="001A09C2" w:rsidP="001A09C2">
      <w:pPr>
        <w:numPr>
          <w:ilvl w:val="4"/>
          <w:numId w:val="30"/>
        </w:numPr>
        <w:overflowPunct/>
        <w:autoSpaceDE/>
        <w:autoSpaceDN/>
        <w:adjustRightInd/>
        <w:spacing w:after="0"/>
        <w:textAlignment w:val="auto"/>
        <w:rPr>
          <w:rFonts w:eastAsia="MS Mincho"/>
          <w:lang w:val="en-US" w:eastAsia="ja-JP"/>
        </w:rPr>
      </w:pPr>
      <w:r w:rsidRPr="00C345D6">
        <w:rPr>
          <w:rFonts w:eastAsia="MS Mincho"/>
          <w:lang w:val="en-US" w:eastAsia="ja-JP"/>
        </w:rPr>
        <w:t>Vector quantization</w:t>
      </w:r>
    </w:p>
    <w:p w14:paraId="23C89C45" w14:textId="77777777" w:rsidR="001A09C2" w:rsidRPr="00C345D6" w:rsidRDefault="001A09C2" w:rsidP="001A09C2">
      <w:pPr>
        <w:numPr>
          <w:ilvl w:val="2"/>
          <w:numId w:val="30"/>
        </w:numPr>
        <w:overflowPunct/>
        <w:autoSpaceDE/>
        <w:autoSpaceDN/>
        <w:adjustRightInd/>
        <w:spacing w:after="0"/>
        <w:textAlignment w:val="auto"/>
        <w:rPr>
          <w:rFonts w:eastAsia="MS Mincho"/>
          <w:lang w:val="en-US" w:eastAsia="ja-JP"/>
        </w:rPr>
      </w:pPr>
      <w:r w:rsidRPr="00C345D6">
        <w:rPr>
          <w:rFonts w:eastAsia="MS Mincho"/>
          <w:lang w:val="en-US" w:eastAsia="ja-JP"/>
        </w:rPr>
        <w:t>Precoder / Precoding Matrix</w:t>
      </w:r>
    </w:p>
    <w:p w14:paraId="621FB797" w14:textId="77777777" w:rsidR="001A09C2" w:rsidRPr="00C345D6" w:rsidRDefault="001A09C2" w:rsidP="001A09C2">
      <w:pPr>
        <w:numPr>
          <w:ilvl w:val="2"/>
          <w:numId w:val="30"/>
        </w:numPr>
        <w:overflowPunct/>
        <w:autoSpaceDE/>
        <w:autoSpaceDN/>
        <w:adjustRightInd/>
        <w:spacing w:after="0"/>
        <w:textAlignment w:val="auto"/>
        <w:rPr>
          <w:rFonts w:eastAsia="MS Mincho"/>
          <w:lang w:val="en-US" w:eastAsia="ja-JP"/>
        </w:rPr>
      </w:pPr>
      <w:r w:rsidRPr="00C345D6">
        <w:rPr>
          <w:rFonts w:eastAsia="MS Mincho"/>
          <w:lang w:val="en-US" w:eastAsia="ja-JP"/>
        </w:rPr>
        <w:t>Downloadable codebook</w:t>
      </w:r>
    </w:p>
    <w:p w14:paraId="75D3025B" w14:textId="77777777" w:rsidR="001A09C2" w:rsidRPr="00C345D6" w:rsidRDefault="001A09C2" w:rsidP="001A09C2">
      <w:pPr>
        <w:numPr>
          <w:ilvl w:val="2"/>
          <w:numId w:val="30"/>
        </w:numPr>
        <w:overflowPunct/>
        <w:autoSpaceDE/>
        <w:autoSpaceDN/>
        <w:adjustRightInd/>
        <w:spacing w:after="0"/>
        <w:textAlignment w:val="auto"/>
        <w:rPr>
          <w:rFonts w:eastAsia="MS Mincho"/>
          <w:lang w:val="en-US" w:eastAsia="ja-JP"/>
        </w:rPr>
      </w:pPr>
      <w:r w:rsidRPr="00C345D6">
        <w:rPr>
          <w:rFonts w:eastAsia="MS Mincho"/>
          <w:lang w:val="en-US" w:eastAsia="ja-JP"/>
        </w:rPr>
        <w:lastRenderedPageBreak/>
        <w:t>Contents for Quantized or Unquantized CSI feedback</w:t>
      </w:r>
    </w:p>
    <w:p w14:paraId="3B0E497B" w14:textId="77777777" w:rsidR="001A09C2" w:rsidRPr="00C345D6" w:rsidRDefault="001A09C2" w:rsidP="001A09C2">
      <w:pPr>
        <w:numPr>
          <w:ilvl w:val="3"/>
          <w:numId w:val="30"/>
        </w:numPr>
        <w:overflowPunct/>
        <w:autoSpaceDE/>
        <w:autoSpaceDN/>
        <w:adjustRightInd/>
        <w:spacing w:after="0"/>
        <w:textAlignment w:val="auto"/>
        <w:rPr>
          <w:rFonts w:eastAsia="MS Mincho"/>
          <w:lang w:val="en-US" w:eastAsia="ja-JP"/>
        </w:rPr>
      </w:pPr>
      <w:r w:rsidRPr="00C345D6">
        <w:rPr>
          <w:rFonts w:eastAsia="MS Mincho"/>
          <w:lang w:val="en-US" w:eastAsia="ja-JP"/>
        </w:rPr>
        <w:t>Channel covariance matrix feedback</w:t>
      </w:r>
    </w:p>
    <w:p w14:paraId="2E25C73B" w14:textId="77777777" w:rsidR="001A09C2" w:rsidRPr="00C345D6" w:rsidRDefault="001A09C2" w:rsidP="001A09C2">
      <w:pPr>
        <w:numPr>
          <w:ilvl w:val="4"/>
          <w:numId w:val="30"/>
        </w:numPr>
        <w:overflowPunct/>
        <w:autoSpaceDE/>
        <w:autoSpaceDN/>
        <w:adjustRightInd/>
        <w:spacing w:after="0"/>
        <w:textAlignment w:val="auto"/>
        <w:rPr>
          <w:rFonts w:eastAsia="MS Mincho"/>
          <w:lang w:val="en-US" w:eastAsia="ja-JP"/>
        </w:rPr>
      </w:pPr>
      <w:r w:rsidRPr="00C345D6">
        <w:rPr>
          <w:rFonts w:eastAsia="MS Mincho"/>
          <w:lang w:val="en-US" w:eastAsia="ja-JP"/>
        </w:rPr>
        <w:t>e.g. Hermitian-form codebook, analog CSI feedback, linear combination codebook</w:t>
      </w:r>
    </w:p>
    <w:p w14:paraId="7A58EA36" w14:textId="77777777" w:rsidR="001A09C2" w:rsidRPr="00C345D6" w:rsidRDefault="001A09C2" w:rsidP="001A09C2">
      <w:pPr>
        <w:numPr>
          <w:ilvl w:val="3"/>
          <w:numId w:val="30"/>
        </w:numPr>
        <w:overflowPunct/>
        <w:autoSpaceDE/>
        <w:autoSpaceDN/>
        <w:adjustRightInd/>
        <w:spacing w:after="0"/>
        <w:textAlignment w:val="auto"/>
        <w:rPr>
          <w:rFonts w:eastAsia="MS Mincho"/>
          <w:lang w:val="en-US" w:eastAsia="ja-JP"/>
        </w:rPr>
      </w:pPr>
      <w:r w:rsidRPr="00C345D6">
        <w:rPr>
          <w:rFonts w:eastAsia="MS Mincho"/>
          <w:lang w:val="en-US" w:eastAsia="ja-JP"/>
        </w:rPr>
        <w:t xml:space="preserve">Channel Approximation and/or Measurement </w:t>
      </w:r>
    </w:p>
    <w:p w14:paraId="401E1A45" w14:textId="77777777" w:rsidR="001A09C2" w:rsidRPr="00C345D6" w:rsidRDefault="001A09C2" w:rsidP="001A09C2">
      <w:pPr>
        <w:numPr>
          <w:ilvl w:val="4"/>
          <w:numId w:val="30"/>
        </w:numPr>
        <w:overflowPunct/>
        <w:autoSpaceDE/>
        <w:autoSpaceDN/>
        <w:adjustRightInd/>
        <w:spacing w:after="0"/>
        <w:textAlignment w:val="auto"/>
        <w:rPr>
          <w:rFonts w:eastAsia="MS Mincho"/>
          <w:lang w:val="en-US" w:eastAsia="ja-JP"/>
        </w:rPr>
      </w:pPr>
      <w:r w:rsidRPr="00C345D6">
        <w:rPr>
          <w:rFonts w:eastAsia="MS Mincho"/>
          <w:lang w:val="en-US" w:eastAsia="ja-JP"/>
        </w:rPr>
        <w:t>e.g. analog CSI feedback, linear combination codebook</w:t>
      </w:r>
    </w:p>
    <w:p w14:paraId="5DE29E42" w14:textId="77777777" w:rsidR="001A09C2" w:rsidRPr="00C345D6" w:rsidRDefault="001A09C2" w:rsidP="001A09C2">
      <w:pPr>
        <w:numPr>
          <w:ilvl w:val="3"/>
          <w:numId w:val="30"/>
        </w:numPr>
        <w:overflowPunct/>
        <w:autoSpaceDE/>
        <w:autoSpaceDN/>
        <w:adjustRightInd/>
        <w:spacing w:after="0"/>
        <w:textAlignment w:val="auto"/>
        <w:rPr>
          <w:rFonts w:eastAsia="MS Mincho"/>
          <w:lang w:val="en-US" w:eastAsia="ja-JP"/>
        </w:rPr>
      </w:pPr>
      <w:r w:rsidRPr="00C345D6">
        <w:rPr>
          <w:rFonts w:eastAsia="MS Mincho"/>
          <w:lang w:val="en-US" w:eastAsia="ja-JP"/>
        </w:rPr>
        <w:t>Channel Eigen vectors</w:t>
      </w:r>
    </w:p>
    <w:p w14:paraId="59DE37F8" w14:textId="77777777" w:rsidR="001A09C2" w:rsidRPr="00C345D6" w:rsidRDefault="001A09C2" w:rsidP="001A09C2">
      <w:pPr>
        <w:numPr>
          <w:ilvl w:val="4"/>
          <w:numId w:val="30"/>
        </w:numPr>
        <w:overflowPunct/>
        <w:autoSpaceDE/>
        <w:autoSpaceDN/>
        <w:adjustRightInd/>
        <w:spacing w:after="0"/>
        <w:textAlignment w:val="auto"/>
        <w:rPr>
          <w:rFonts w:eastAsia="MS Mincho"/>
          <w:lang w:val="en-US" w:eastAsia="ja-JP"/>
        </w:rPr>
      </w:pPr>
      <w:r w:rsidRPr="00C345D6">
        <w:rPr>
          <w:rFonts w:eastAsia="MS Mincho"/>
          <w:lang w:val="en-US" w:eastAsia="ja-JP"/>
        </w:rPr>
        <w:t>e.g. analog CSI feedback, linear combination codebook</w:t>
      </w:r>
    </w:p>
    <w:p w14:paraId="3D1617CF" w14:textId="77777777" w:rsidR="001A09C2" w:rsidRPr="00C345D6" w:rsidRDefault="001A09C2" w:rsidP="001A09C2">
      <w:pPr>
        <w:numPr>
          <w:ilvl w:val="3"/>
          <w:numId w:val="30"/>
        </w:numPr>
        <w:overflowPunct/>
        <w:autoSpaceDE/>
        <w:autoSpaceDN/>
        <w:adjustRightInd/>
        <w:spacing w:after="0"/>
        <w:textAlignment w:val="auto"/>
        <w:rPr>
          <w:rFonts w:eastAsia="MS Mincho"/>
          <w:lang w:val="en-US" w:eastAsia="ja-JP"/>
        </w:rPr>
      </w:pPr>
      <w:r w:rsidRPr="00C345D6">
        <w:rPr>
          <w:rFonts w:eastAsia="MS Mincho"/>
          <w:lang w:val="en-US" w:eastAsia="ja-JP"/>
        </w:rPr>
        <w:t>Other forms of channel representation are not excluded.</w:t>
      </w:r>
    </w:p>
    <w:p w14:paraId="2A162FE8" w14:textId="504F6602" w:rsidR="00E379CC" w:rsidRDefault="00AA600B" w:rsidP="001A6203">
      <w:pPr>
        <w:ind w:firstLine="284"/>
        <w:jc w:val="both"/>
        <w:rPr>
          <w:sz w:val="22"/>
          <w:szCs w:val="22"/>
          <w:lang w:eastAsia="zh-CN"/>
        </w:rPr>
      </w:pPr>
      <w:r>
        <w:rPr>
          <w:sz w:val="22"/>
          <w:szCs w:val="22"/>
          <w:lang w:eastAsia="zh-CN"/>
        </w:rPr>
        <w:t xml:space="preserve">In </w:t>
      </w:r>
      <w:r w:rsidR="001A6203">
        <w:rPr>
          <w:sz w:val="22"/>
          <w:szCs w:val="22"/>
          <w:lang w:eastAsia="zh-CN"/>
        </w:rPr>
        <w:fldChar w:fldCharType="begin"/>
      </w:r>
      <w:r w:rsidR="001A6203">
        <w:rPr>
          <w:sz w:val="22"/>
          <w:szCs w:val="22"/>
          <w:lang w:eastAsia="zh-CN"/>
        </w:rPr>
        <w:instrText xml:space="preserve"> REF _Ref470860330 \r \h </w:instrText>
      </w:r>
      <w:r w:rsidR="001A6203">
        <w:rPr>
          <w:sz w:val="22"/>
          <w:szCs w:val="22"/>
          <w:lang w:eastAsia="zh-CN"/>
        </w:rPr>
      </w:r>
      <w:r w:rsidR="001A6203">
        <w:rPr>
          <w:sz w:val="22"/>
          <w:szCs w:val="22"/>
          <w:lang w:eastAsia="zh-CN"/>
        </w:rPr>
        <w:fldChar w:fldCharType="separate"/>
      </w:r>
      <w:r w:rsidR="001C2133">
        <w:rPr>
          <w:sz w:val="22"/>
          <w:szCs w:val="22"/>
          <w:lang w:eastAsia="zh-CN"/>
        </w:rPr>
        <w:t>[2]</w:t>
      </w:r>
      <w:r w:rsidR="001A6203">
        <w:rPr>
          <w:sz w:val="22"/>
          <w:szCs w:val="22"/>
          <w:lang w:eastAsia="zh-CN"/>
        </w:rPr>
        <w:fldChar w:fldCharType="end"/>
      </w:r>
      <w:r w:rsidR="001A6203">
        <w:rPr>
          <w:sz w:val="22"/>
          <w:szCs w:val="22"/>
          <w:lang w:eastAsia="zh-CN"/>
        </w:rPr>
        <w:t xml:space="preserve">, we shared our view on </w:t>
      </w:r>
      <w:r>
        <w:rPr>
          <w:sz w:val="22"/>
          <w:szCs w:val="22"/>
          <w:lang w:eastAsia="zh-CN"/>
        </w:rPr>
        <w:t xml:space="preserve">NR </w:t>
      </w:r>
      <w:r w:rsidR="001A09C2">
        <w:rPr>
          <w:sz w:val="22"/>
          <w:szCs w:val="22"/>
          <w:lang w:eastAsia="zh-CN"/>
        </w:rPr>
        <w:t xml:space="preserve">type I </w:t>
      </w:r>
      <w:r>
        <w:rPr>
          <w:sz w:val="22"/>
          <w:szCs w:val="22"/>
          <w:lang w:eastAsia="zh-CN"/>
        </w:rPr>
        <w:t>codebook design.</w:t>
      </w:r>
      <w:r w:rsidR="001A6203">
        <w:rPr>
          <w:sz w:val="22"/>
          <w:szCs w:val="22"/>
          <w:lang w:eastAsia="zh-CN"/>
        </w:rPr>
        <w:t xml:space="preserve"> In this contribution, we provide </w:t>
      </w:r>
      <w:r w:rsidR="00BC662D">
        <w:rPr>
          <w:sz w:val="22"/>
          <w:szCs w:val="22"/>
          <w:lang w:eastAsia="zh-CN"/>
        </w:rPr>
        <w:t>simulation</w:t>
      </w:r>
      <w:r w:rsidR="001A6203">
        <w:rPr>
          <w:sz w:val="22"/>
          <w:szCs w:val="22"/>
          <w:lang w:eastAsia="zh-CN"/>
        </w:rPr>
        <w:t xml:space="preserve"> results of proposed codebook structure under non-uniform calibrated multi-panel antennas.</w:t>
      </w:r>
    </w:p>
    <w:p w14:paraId="1D425F9B" w14:textId="1D4526F1" w:rsidR="009B0A29" w:rsidRPr="006F18B5" w:rsidRDefault="001A6203" w:rsidP="006F18B5">
      <w:r>
        <w:t xml:space="preserve"> </w:t>
      </w:r>
    </w:p>
    <w:p w14:paraId="1CD9C785" w14:textId="71AC9A08" w:rsidR="00E379CC" w:rsidRDefault="001A6203" w:rsidP="00A13AAA">
      <w:pPr>
        <w:pStyle w:val="Heading1"/>
        <w:numPr>
          <w:ilvl w:val="0"/>
          <w:numId w:val="5"/>
        </w:numPr>
        <w:spacing w:before="120" w:after="60"/>
        <w:jc w:val="both"/>
        <w:rPr>
          <w:rFonts w:cs="Arial"/>
          <w:lang w:val="en-US"/>
        </w:rPr>
      </w:pPr>
      <w:r>
        <w:rPr>
          <w:rFonts w:cs="Arial"/>
          <w:lang w:val="en-US"/>
        </w:rPr>
        <w:t>Evaluated Antenna Structure</w:t>
      </w:r>
      <w:r w:rsidR="002467F2">
        <w:rPr>
          <w:rFonts w:cs="Arial"/>
          <w:lang w:val="en-US"/>
        </w:rPr>
        <w:t>s</w:t>
      </w:r>
    </w:p>
    <w:p w14:paraId="01577D43" w14:textId="0EAF9A6F" w:rsidR="00AA600B" w:rsidRPr="00AA600B" w:rsidRDefault="008361D0" w:rsidP="00AA600B">
      <w:pPr>
        <w:ind w:firstLine="284"/>
        <w:jc w:val="both"/>
        <w:rPr>
          <w:sz w:val="22"/>
          <w:szCs w:val="22"/>
          <w:lang w:eastAsia="zh-CN"/>
        </w:rPr>
      </w:pPr>
      <w:r>
        <w:rPr>
          <w:sz w:val="22"/>
          <w:szCs w:val="22"/>
          <w:lang w:eastAsia="zh-CN"/>
        </w:rPr>
        <w:t>As agreed in 3GPP RAN1 #87 meeting,</w:t>
      </w:r>
      <w:r w:rsidR="007762B1">
        <w:rPr>
          <w:sz w:val="22"/>
          <w:szCs w:val="22"/>
          <w:lang w:eastAsia="zh-CN"/>
        </w:rPr>
        <w:t xml:space="preserve"> uniform, non-uniform array, calibrat</w:t>
      </w:r>
      <w:r w:rsidR="001A6203">
        <w:rPr>
          <w:sz w:val="22"/>
          <w:szCs w:val="22"/>
          <w:lang w:eastAsia="zh-CN"/>
        </w:rPr>
        <w:t>ed</w:t>
      </w:r>
      <w:r w:rsidR="007762B1">
        <w:rPr>
          <w:sz w:val="22"/>
          <w:szCs w:val="22"/>
          <w:lang w:eastAsia="zh-CN"/>
        </w:rPr>
        <w:t xml:space="preserve"> and non-calibrated panels, different panels from </w:t>
      </w:r>
      <w:r w:rsidR="00D54C50">
        <w:rPr>
          <w:sz w:val="22"/>
          <w:szCs w:val="22"/>
          <w:lang w:eastAsia="zh-CN"/>
        </w:rPr>
        <w:t xml:space="preserve">same or </w:t>
      </w:r>
      <w:r w:rsidR="007762B1">
        <w:rPr>
          <w:sz w:val="22"/>
          <w:szCs w:val="22"/>
          <w:lang w:eastAsia="zh-CN"/>
        </w:rPr>
        <w:t xml:space="preserve">different TRPs, coherent and non-coherent transmission are design considerations in NR CSI feedback or codebook. </w:t>
      </w:r>
      <w:r w:rsidR="001A6203">
        <w:rPr>
          <w:sz w:val="22"/>
          <w:szCs w:val="22"/>
          <w:lang w:eastAsia="zh-CN"/>
        </w:rPr>
        <w:t xml:space="preserve">Among that, </w:t>
      </w:r>
      <w:r w:rsidR="00756E51">
        <w:rPr>
          <w:sz w:val="22"/>
          <w:szCs w:val="22"/>
          <w:lang w:eastAsia="zh-CN"/>
        </w:rPr>
        <w:t xml:space="preserve">in this contribution, </w:t>
      </w:r>
      <w:r w:rsidR="001A6203">
        <w:rPr>
          <w:sz w:val="22"/>
          <w:szCs w:val="22"/>
          <w:lang w:eastAsia="zh-CN"/>
        </w:rPr>
        <w:t xml:space="preserve">we evaluated </w:t>
      </w:r>
      <w:r w:rsidR="00C056E2">
        <w:rPr>
          <w:sz w:val="22"/>
          <w:szCs w:val="22"/>
          <w:lang w:eastAsia="zh-CN"/>
        </w:rPr>
        <w:t xml:space="preserve">the system with </w:t>
      </w:r>
      <w:r w:rsidR="001A6203">
        <w:rPr>
          <w:sz w:val="22"/>
          <w:szCs w:val="22"/>
          <w:lang w:eastAsia="zh-CN"/>
        </w:rPr>
        <w:t xml:space="preserve">non-uniform array, calibrated </w:t>
      </w:r>
      <w:r w:rsidR="00D54C50">
        <w:rPr>
          <w:sz w:val="22"/>
          <w:szCs w:val="22"/>
          <w:lang w:eastAsia="zh-CN"/>
        </w:rPr>
        <w:t>panels,</w:t>
      </w:r>
      <w:r w:rsidR="000669D3">
        <w:rPr>
          <w:sz w:val="22"/>
          <w:szCs w:val="22"/>
          <w:lang w:eastAsia="zh-CN"/>
        </w:rPr>
        <w:t xml:space="preserve"> different panels from the same TRP</w:t>
      </w:r>
      <w:r w:rsidR="00D54C50">
        <w:rPr>
          <w:sz w:val="22"/>
          <w:szCs w:val="22"/>
          <w:lang w:eastAsia="zh-CN"/>
        </w:rPr>
        <w:t xml:space="preserve"> with coherent transmission</w:t>
      </w:r>
      <w:r w:rsidR="00C056E2">
        <w:rPr>
          <w:sz w:val="22"/>
          <w:szCs w:val="22"/>
          <w:lang w:eastAsia="zh-CN"/>
        </w:rPr>
        <w:t>, in particular, we consider four different antenna panel pattern</w:t>
      </w:r>
      <w:r w:rsidR="006427E4">
        <w:rPr>
          <w:sz w:val="22"/>
          <w:szCs w:val="22"/>
          <w:lang w:eastAsia="zh-CN"/>
        </w:rPr>
        <w:t>s</w:t>
      </w:r>
      <w:bookmarkStart w:id="0" w:name="_GoBack"/>
      <w:bookmarkEnd w:id="0"/>
      <w:r w:rsidR="00C056E2">
        <w:rPr>
          <w:sz w:val="22"/>
          <w:szCs w:val="22"/>
          <w:lang w:eastAsia="zh-CN"/>
        </w:rPr>
        <w:t xml:space="preserve"> as in </w:t>
      </w:r>
      <w:r w:rsidR="00C056E2">
        <w:rPr>
          <w:sz w:val="22"/>
          <w:szCs w:val="22"/>
          <w:lang w:eastAsia="zh-CN"/>
        </w:rPr>
        <w:fldChar w:fldCharType="begin"/>
      </w:r>
      <w:r w:rsidR="00C056E2">
        <w:rPr>
          <w:sz w:val="22"/>
          <w:szCs w:val="22"/>
          <w:lang w:eastAsia="zh-CN"/>
        </w:rPr>
        <w:instrText xml:space="preserve"> REF _Ref470873426 \h </w:instrText>
      </w:r>
      <w:r w:rsidR="00C056E2">
        <w:rPr>
          <w:sz w:val="22"/>
          <w:szCs w:val="22"/>
          <w:lang w:eastAsia="zh-CN"/>
        </w:rPr>
      </w:r>
      <w:r w:rsidR="00C056E2">
        <w:rPr>
          <w:sz w:val="22"/>
          <w:szCs w:val="22"/>
          <w:lang w:eastAsia="zh-CN"/>
        </w:rPr>
        <w:fldChar w:fldCharType="separate"/>
      </w:r>
      <w:r w:rsidR="00C056E2" w:rsidRPr="00AA600B">
        <w:rPr>
          <w:sz w:val="22"/>
          <w:szCs w:val="22"/>
        </w:rPr>
        <w:t xml:space="preserve">Figure </w:t>
      </w:r>
      <w:r w:rsidR="00C056E2">
        <w:rPr>
          <w:noProof/>
          <w:sz w:val="22"/>
          <w:szCs w:val="22"/>
        </w:rPr>
        <w:t>1</w:t>
      </w:r>
      <w:r w:rsidR="00C056E2">
        <w:rPr>
          <w:sz w:val="22"/>
          <w:szCs w:val="22"/>
          <w:lang w:eastAsia="zh-CN"/>
        </w:rPr>
        <w:fldChar w:fldCharType="end"/>
      </w:r>
      <w:r w:rsidR="00D54C50">
        <w:rPr>
          <w:sz w:val="22"/>
          <w:szCs w:val="22"/>
          <w:lang w:eastAsia="zh-CN"/>
        </w:rPr>
        <w:t>.</w:t>
      </w:r>
    </w:p>
    <w:p w14:paraId="30D41765" w14:textId="483C3072" w:rsidR="00AA600B" w:rsidRDefault="008E1CC3" w:rsidP="00B05CDC">
      <w:pPr>
        <w:keepNext/>
      </w:pPr>
      <w:r>
        <w:object w:dxaOrig="10345" w:dyaOrig="5689" w14:anchorId="60E6F60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08.4pt;height:114.8pt" o:ole="">
            <v:imagedata r:id="rId12" o:title=""/>
          </v:shape>
          <o:OLEObject Type="Embed" ProgID="Visio.Drawing.15" ShapeID="_x0000_i1025" DrawAspect="Content" ObjectID="_1545479924" r:id="rId13"/>
        </w:object>
      </w:r>
      <w:r w:rsidR="00132A56">
        <w:tab/>
      </w:r>
      <w:r w:rsidR="00132A56">
        <w:tab/>
      </w:r>
      <w:r w:rsidR="00132A56">
        <w:tab/>
      </w:r>
      <w:r w:rsidR="00132A56">
        <w:tab/>
      </w:r>
      <w:r w:rsidR="00132A56">
        <w:tab/>
      </w:r>
      <w:r w:rsidR="00B05CDC">
        <w:object w:dxaOrig="10884" w:dyaOrig="5689" w14:anchorId="7189A2EC">
          <v:shape id="_x0000_i1026" type="#_x0000_t75" style="width:3in;height:112.8pt" o:ole="">
            <v:imagedata r:id="rId14" o:title=""/>
          </v:shape>
          <o:OLEObject Type="Embed" ProgID="Visio.Drawing.15" ShapeID="_x0000_i1026" DrawAspect="Content" ObjectID="_1545479925" r:id="rId15"/>
        </w:object>
      </w:r>
    </w:p>
    <w:p w14:paraId="5D808EC6" w14:textId="2B22B225" w:rsidR="008E1CC3" w:rsidRDefault="008E1CC3" w:rsidP="00B05CDC">
      <w:pPr>
        <w:keepNext/>
        <w:ind w:left="864" w:firstLine="288"/>
      </w:pPr>
      <w:r>
        <w:t xml:space="preserve">(a) Antenna </w:t>
      </w:r>
      <w:r w:rsidR="004F0F5A">
        <w:t xml:space="preserve">Panel </w:t>
      </w:r>
      <w:r>
        <w:t xml:space="preserve">Pattern </w:t>
      </w:r>
      <w:r w:rsidR="00A105FA">
        <w:t>A</w:t>
      </w:r>
      <w:r>
        <w:tab/>
      </w:r>
      <w:r>
        <w:tab/>
      </w:r>
      <w:r>
        <w:tab/>
      </w:r>
      <w:r>
        <w:tab/>
      </w:r>
      <w:r>
        <w:tab/>
      </w:r>
      <w:r w:rsidR="00132A56">
        <w:tab/>
      </w:r>
      <w:r>
        <w:tab/>
      </w:r>
      <w:r w:rsidR="00132A56">
        <w:tab/>
      </w:r>
      <w:r w:rsidR="00B05CDC">
        <w:tab/>
      </w:r>
      <w:r w:rsidR="00B05CDC">
        <w:tab/>
      </w:r>
      <w:r>
        <w:tab/>
        <w:t>(</w:t>
      </w:r>
      <w:r w:rsidR="00B05CDC">
        <w:t>b</w:t>
      </w:r>
      <w:r>
        <w:t xml:space="preserve">) Antenna </w:t>
      </w:r>
      <w:r w:rsidR="004F0F5A">
        <w:t xml:space="preserve">Panel </w:t>
      </w:r>
      <w:r>
        <w:t xml:space="preserve">Pattern </w:t>
      </w:r>
      <w:r w:rsidR="00B05CDC">
        <w:t>B</w:t>
      </w:r>
    </w:p>
    <w:p w14:paraId="24E0E96C" w14:textId="053647A3" w:rsidR="008E1CC3" w:rsidRDefault="00B05CDC" w:rsidP="00B05CDC">
      <w:pPr>
        <w:keepNext/>
      </w:pPr>
      <w:r>
        <w:object w:dxaOrig="10320" w:dyaOrig="5724" w14:anchorId="79057F09">
          <v:shape id="_x0000_i1027" type="#_x0000_t75" style="width:205.2pt;height:114pt" o:ole="">
            <v:imagedata r:id="rId16" o:title=""/>
          </v:shape>
          <o:OLEObject Type="Embed" ProgID="Visio.Drawing.15" ShapeID="_x0000_i1027" DrawAspect="Content" ObjectID="_1545479926" r:id="rId17"/>
        </w:object>
      </w:r>
      <w:r>
        <w:tab/>
      </w:r>
      <w:r>
        <w:tab/>
      </w:r>
      <w:r>
        <w:tab/>
      </w:r>
      <w:r>
        <w:tab/>
      </w:r>
      <w:r>
        <w:tab/>
      </w:r>
      <w:r w:rsidR="00132A56">
        <w:tab/>
      </w:r>
      <w:r w:rsidR="00132A56">
        <w:tab/>
      </w:r>
      <w:r w:rsidR="004701E9">
        <w:tab/>
      </w:r>
      <w:r w:rsidR="00132A56">
        <w:object w:dxaOrig="4873" w:dyaOrig="10861" w14:anchorId="4D50D5DB">
          <v:shape id="_x0000_i1028" type="#_x0000_t75" style="width:96.8pt;height:216.8pt" o:ole="">
            <v:imagedata r:id="rId18" o:title=""/>
          </v:shape>
          <o:OLEObject Type="Embed" ProgID="Visio.Drawing.15" ShapeID="_x0000_i1028" DrawAspect="Content" ObjectID="_1545479927" r:id="rId19"/>
        </w:object>
      </w:r>
    </w:p>
    <w:p w14:paraId="3385160B" w14:textId="5CF65CE5" w:rsidR="00B05CDC" w:rsidRDefault="00B05CDC" w:rsidP="00B05CDC">
      <w:pPr>
        <w:keepNext/>
        <w:ind w:left="864" w:firstLine="288"/>
      </w:pPr>
      <w:bookmarkStart w:id="1" w:name="_Ref470873426"/>
      <w:r>
        <w:t>(c) Antenna Panel Pattern C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(d) Antenna Panel Pattern D</w:t>
      </w:r>
    </w:p>
    <w:p w14:paraId="3A901F80" w14:textId="6C192D2D" w:rsidR="00AA600B" w:rsidRPr="00AA600B" w:rsidRDefault="00AA600B" w:rsidP="00AA600B">
      <w:pPr>
        <w:pStyle w:val="Caption"/>
        <w:jc w:val="center"/>
        <w:rPr>
          <w:sz w:val="22"/>
          <w:szCs w:val="22"/>
          <w:lang w:eastAsia="zh-CN"/>
        </w:rPr>
      </w:pPr>
      <w:r w:rsidRPr="00AA600B">
        <w:rPr>
          <w:sz w:val="22"/>
          <w:szCs w:val="22"/>
        </w:rPr>
        <w:t xml:space="preserve">Figure </w:t>
      </w:r>
      <w:r w:rsidRPr="00AA600B">
        <w:rPr>
          <w:sz w:val="22"/>
          <w:szCs w:val="22"/>
        </w:rPr>
        <w:fldChar w:fldCharType="begin"/>
      </w:r>
      <w:r w:rsidRPr="00AA600B">
        <w:rPr>
          <w:sz w:val="22"/>
          <w:szCs w:val="22"/>
        </w:rPr>
        <w:instrText xml:space="preserve"> SEQ Figure \* ARABIC </w:instrText>
      </w:r>
      <w:r w:rsidRPr="00AA600B">
        <w:rPr>
          <w:sz w:val="22"/>
          <w:szCs w:val="22"/>
        </w:rPr>
        <w:fldChar w:fldCharType="separate"/>
      </w:r>
      <w:r w:rsidR="001C2133">
        <w:rPr>
          <w:noProof/>
          <w:sz w:val="22"/>
          <w:szCs w:val="22"/>
        </w:rPr>
        <w:t>1</w:t>
      </w:r>
      <w:r w:rsidRPr="00AA600B">
        <w:rPr>
          <w:sz w:val="22"/>
          <w:szCs w:val="22"/>
        </w:rPr>
        <w:fldChar w:fldCharType="end"/>
      </w:r>
      <w:bookmarkEnd w:id="1"/>
      <w:r w:rsidRPr="00AA600B">
        <w:rPr>
          <w:sz w:val="22"/>
          <w:szCs w:val="22"/>
        </w:rPr>
        <w:t xml:space="preserve"> </w:t>
      </w:r>
      <w:r w:rsidR="00D54C50">
        <w:rPr>
          <w:sz w:val="22"/>
          <w:szCs w:val="22"/>
        </w:rPr>
        <w:t>Evaluated</w:t>
      </w:r>
      <w:r w:rsidRPr="00AA600B">
        <w:rPr>
          <w:sz w:val="22"/>
          <w:szCs w:val="22"/>
        </w:rPr>
        <w:t xml:space="preserve"> Antenna </w:t>
      </w:r>
      <w:r w:rsidR="003A1179">
        <w:rPr>
          <w:sz w:val="22"/>
          <w:szCs w:val="22"/>
        </w:rPr>
        <w:t>Panel</w:t>
      </w:r>
      <w:r w:rsidRPr="00AA600B">
        <w:rPr>
          <w:sz w:val="22"/>
          <w:szCs w:val="22"/>
        </w:rPr>
        <w:t xml:space="preserve"> Pattern</w:t>
      </w:r>
      <w:r w:rsidR="00D54C50">
        <w:rPr>
          <w:sz w:val="22"/>
          <w:szCs w:val="22"/>
        </w:rPr>
        <w:t>s</w:t>
      </w:r>
    </w:p>
    <w:p w14:paraId="5032E19C" w14:textId="752284A7" w:rsidR="00D54C50" w:rsidRDefault="000669D3" w:rsidP="005B306B">
      <w:pPr>
        <w:ind w:firstLine="360"/>
        <w:jc w:val="both"/>
        <w:rPr>
          <w:sz w:val="22"/>
          <w:szCs w:val="22"/>
        </w:rPr>
      </w:pPr>
      <w:r>
        <w:rPr>
          <w:sz w:val="22"/>
          <w:szCs w:val="22"/>
          <w:lang w:eastAsia="zh-CN"/>
        </w:rPr>
        <w:lastRenderedPageBreak/>
        <w:t>Antenna elements in e</w:t>
      </w:r>
      <w:r w:rsidR="00393721" w:rsidRPr="00393721">
        <w:rPr>
          <w:sz w:val="22"/>
          <w:szCs w:val="22"/>
          <w:lang w:eastAsia="zh-CN"/>
        </w:rPr>
        <w:t xml:space="preserve">ach box </w:t>
      </w:r>
      <w:r>
        <w:rPr>
          <w:sz w:val="22"/>
          <w:szCs w:val="22"/>
          <w:lang w:eastAsia="zh-CN"/>
        </w:rPr>
        <w:t xml:space="preserve">are </w:t>
      </w:r>
      <w:r w:rsidR="00393721" w:rsidRPr="00393721">
        <w:rPr>
          <w:sz w:val="22"/>
          <w:szCs w:val="22"/>
          <w:lang w:eastAsia="zh-CN"/>
        </w:rPr>
        <w:t xml:space="preserve">virtualized into </w:t>
      </w:r>
      <w:r w:rsidR="00C056E2">
        <w:rPr>
          <w:sz w:val="22"/>
          <w:szCs w:val="22"/>
          <w:lang w:eastAsia="zh-CN"/>
        </w:rPr>
        <w:t>two</w:t>
      </w:r>
      <w:r w:rsidR="00393721" w:rsidRPr="00393721">
        <w:rPr>
          <w:sz w:val="22"/>
          <w:szCs w:val="22"/>
          <w:lang w:eastAsia="zh-CN"/>
        </w:rPr>
        <w:t xml:space="preserve"> port</w:t>
      </w:r>
      <w:r w:rsidR="00C056E2">
        <w:rPr>
          <w:sz w:val="22"/>
          <w:szCs w:val="22"/>
          <w:lang w:eastAsia="zh-CN"/>
        </w:rPr>
        <w:t>s</w:t>
      </w:r>
      <w:r w:rsidR="00393721" w:rsidRPr="00393721">
        <w:rPr>
          <w:sz w:val="22"/>
          <w:szCs w:val="22"/>
          <w:lang w:eastAsia="zh-CN"/>
        </w:rPr>
        <w:t>, so the port configuration</w:t>
      </w:r>
      <w:r w:rsidR="00C056E2">
        <w:rPr>
          <w:sz w:val="22"/>
          <w:szCs w:val="22"/>
          <w:lang w:eastAsia="zh-CN"/>
        </w:rPr>
        <w:t>s</w:t>
      </w:r>
      <w:r w:rsidR="00393721" w:rsidRPr="00393721">
        <w:rPr>
          <w:sz w:val="22"/>
          <w:szCs w:val="22"/>
          <w:lang w:eastAsia="zh-CN"/>
        </w:rPr>
        <w:t xml:space="preserve"> </w:t>
      </w:r>
      <w:r w:rsidR="00C056E2">
        <w:rPr>
          <w:sz w:val="22"/>
          <w:szCs w:val="22"/>
          <w:lang w:eastAsia="zh-CN"/>
        </w:rPr>
        <w:t>(</w:t>
      </w:r>
      <w:r w:rsidR="00C056E2" w:rsidRPr="00C056E2">
        <w:rPr>
          <w:i/>
          <w:sz w:val="22"/>
          <w:szCs w:val="22"/>
          <w:lang w:eastAsia="zh-CN"/>
        </w:rPr>
        <w:t>M</w:t>
      </w:r>
      <w:r w:rsidR="00C056E2" w:rsidRPr="00C056E2">
        <w:rPr>
          <w:i/>
          <w:sz w:val="22"/>
          <w:szCs w:val="22"/>
          <w:vertAlign w:val="subscript"/>
          <w:lang w:eastAsia="zh-CN"/>
        </w:rPr>
        <w:t>g</w:t>
      </w:r>
      <w:r w:rsidR="00C056E2">
        <w:rPr>
          <w:sz w:val="22"/>
          <w:szCs w:val="22"/>
          <w:lang w:eastAsia="zh-CN"/>
        </w:rPr>
        <w:t>,</w:t>
      </w:r>
      <w:r w:rsidR="00C056E2" w:rsidRPr="00C056E2">
        <w:rPr>
          <w:i/>
          <w:sz w:val="22"/>
          <w:szCs w:val="22"/>
          <w:lang w:eastAsia="zh-CN"/>
        </w:rPr>
        <w:t>N</w:t>
      </w:r>
      <w:r w:rsidR="00C056E2" w:rsidRPr="00C056E2">
        <w:rPr>
          <w:i/>
          <w:sz w:val="22"/>
          <w:szCs w:val="22"/>
          <w:vertAlign w:val="subscript"/>
          <w:lang w:eastAsia="zh-CN"/>
        </w:rPr>
        <w:t>g</w:t>
      </w:r>
      <w:r w:rsidR="00C056E2">
        <w:rPr>
          <w:sz w:val="22"/>
          <w:szCs w:val="22"/>
          <w:lang w:eastAsia="zh-CN"/>
        </w:rPr>
        <w:t>,</w:t>
      </w:r>
      <w:r w:rsidR="00C056E2" w:rsidRPr="00C056E2">
        <w:rPr>
          <w:i/>
          <w:sz w:val="22"/>
          <w:szCs w:val="22"/>
          <w:lang w:eastAsia="zh-CN"/>
        </w:rPr>
        <w:t>M</w:t>
      </w:r>
      <w:r w:rsidR="00C056E2">
        <w:rPr>
          <w:sz w:val="22"/>
          <w:szCs w:val="22"/>
          <w:lang w:eastAsia="zh-CN"/>
        </w:rPr>
        <w:t>,</w:t>
      </w:r>
      <w:r w:rsidR="00C056E2" w:rsidRPr="00C056E2">
        <w:rPr>
          <w:i/>
          <w:sz w:val="22"/>
          <w:szCs w:val="22"/>
          <w:lang w:eastAsia="zh-CN"/>
        </w:rPr>
        <w:t>N</w:t>
      </w:r>
      <w:r w:rsidR="00C056E2">
        <w:rPr>
          <w:sz w:val="22"/>
          <w:szCs w:val="22"/>
          <w:lang w:eastAsia="zh-CN"/>
        </w:rPr>
        <w:t>,</w:t>
      </w:r>
      <w:r w:rsidR="00C056E2" w:rsidRPr="00C056E2">
        <w:rPr>
          <w:i/>
          <w:sz w:val="22"/>
          <w:szCs w:val="22"/>
          <w:lang w:eastAsia="zh-CN"/>
        </w:rPr>
        <w:t>P</w:t>
      </w:r>
      <w:r w:rsidR="00C056E2">
        <w:rPr>
          <w:sz w:val="22"/>
          <w:szCs w:val="22"/>
          <w:lang w:eastAsia="zh-CN"/>
        </w:rPr>
        <w:t xml:space="preserve">) </w:t>
      </w:r>
      <w:r w:rsidR="00393721" w:rsidRPr="00393721">
        <w:rPr>
          <w:sz w:val="22"/>
          <w:szCs w:val="22"/>
          <w:lang w:eastAsia="zh-CN"/>
        </w:rPr>
        <w:t xml:space="preserve">in (a), (b), (c), and (d) </w:t>
      </w:r>
      <w:r w:rsidR="00C056E2">
        <w:rPr>
          <w:sz w:val="22"/>
          <w:szCs w:val="22"/>
          <w:lang w:eastAsia="zh-CN"/>
        </w:rPr>
        <w:t>are</w:t>
      </w:r>
      <w:r w:rsidR="00393721" w:rsidRPr="00393721">
        <w:rPr>
          <w:sz w:val="22"/>
          <w:szCs w:val="22"/>
          <w:lang w:eastAsia="zh-CN"/>
        </w:rPr>
        <w:t xml:space="preserve"> </w:t>
      </w:r>
      <w:r w:rsidR="00393721" w:rsidRPr="00393721">
        <w:rPr>
          <w:sz w:val="22"/>
          <w:szCs w:val="22"/>
        </w:rPr>
        <w:t xml:space="preserve">(1, </w:t>
      </w:r>
      <w:r w:rsidR="00393721">
        <w:rPr>
          <w:sz w:val="22"/>
          <w:szCs w:val="22"/>
        </w:rPr>
        <w:t xml:space="preserve">2, 1, 8, 2), </w:t>
      </w:r>
      <w:r w:rsidR="00393721" w:rsidRPr="00393721">
        <w:rPr>
          <w:sz w:val="22"/>
          <w:szCs w:val="22"/>
        </w:rPr>
        <w:t xml:space="preserve">(1, </w:t>
      </w:r>
      <w:r w:rsidR="00393721">
        <w:rPr>
          <w:sz w:val="22"/>
          <w:szCs w:val="22"/>
        </w:rPr>
        <w:t xml:space="preserve">4, 1, 4, 2), </w:t>
      </w:r>
      <w:r w:rsidR="00393721" w:rsidRPr="00393721">
        <w:rPr>
          <w:sz w:val="22"/>
          <w:szCs w:val="22"/>
        </w:rPr>
        <w:t xml:space="preserve">(1, </w:t>
      </w:r>
      <w:r w:rsidR="00393721">
        <w:rPr>
          <w:sz w:val="22"/>
          <w:szCs w:val="22"/>
        </w:rPr>
        <w:t xml:space="preserve">2, 2, </w:t>
      </w:r>
      <w:r w:rsidR="00B05CDC">
        <w:rPr>
          <w:sz w:val="22"/>
          <w:szCs w:val="22"/>
        </w:rPr>
        <w:t>8</w:t>
      </w:r>
      <w:r w:rsidR="00393721">
        <w:rPr>
          <w:sz w:val="22"/>
          <w:szCs w:val="22"/>
        </w:rPr>
        <w:t xml:space="preserve">, 2), and </w:t>
      </w:r>
      <w:r w:rsidR="00393721" w:rsidRPr="00393721">
        <w:rPr>
          <w:sz w:val="22"/>
          <w:szCs w:val="22"/>
        </w:rPr>
        <w:t>(</w:t>
      </w:r>
      <w:r w:rsidR="00393721">
        <w:rPr>
          <w:sz w:val="22"/>
          <w:szCs w:val="22"/>
        </w:rPr>
        <w:t>2</w:t>
      </w:r>
      <w:r w:rsidR="00393721" w:rsidRPr="00393721">
        <w:rPr>
          <w:sz w:val="22"/>
          <w:szCs w:val="22"/>
        </w:rPr>
        <w:t xml:space="preserve">, </w:t>
      </w:r>
      <w:r w:rsidR="00393721">
        <w:rPr>
          <w:sz w:val="22"/>
          <w:szCs w:val="22"/>
        </w:rPr>
        <w:t xml:space="preserve">2, 2, 2, 2), respectively. </w:t>
      </w:r>
      <w:r w:rsidR="002467F2">
        <w:rPr>
          <w:sz w:val="22"/>
          <w:szCs w:val="22"/>
        </w:rPr>
        <w:t xml:space="preserve">Pattern </w:t>
      </w:r>
      <w:r w:rsidR="00A105FA">
        <w:rPr>
          <w:sz w:val="22"/>
          <w:szCs w:val="22"/>
        </w:rPr>
        <w:t>A</w:t>
      </w:r>
      <w:r w:rsidR="002467F2">
        <w:rPr>
          <w:sz w:val="22"/>
          <w:szCs w:val="22"/>
        </w:rPr>
        <w:t xml:space="preserve"> and </w:t>
      </w:r>
      <w:r w:rsidR="00A105FA">
        <w:rPr>
          <w:sz w:val="22"/>
          <w:szCs w:val="22"/>
        </w:rPr>
        <w:t>B</w:t>
      </w:r>
      <w:r w:rsidR="002467F2">
        <w:rPr>
          <w:sz w:val="22"/>
          <w:szCs w:val="22"/>
        </w:rPr>
        <w:t xml:space="preserve"> are one dimensional port layout while pattern </w:t>
      </w:r>
      <w:r w:rsidR="00A105FA">
        <w:rPr>
          <w:sz w:val="22"/>
          <w:szCs w:val="22"/>
        </w:rPr>
        <w:t>C</w:t>
      </w:r>
      <w:r w:rsidR="002467F2">
        <w:rPr>
          <w:sz w:val="22"/>
          <w:szCs w:val="22"/>
        </w:rPr>
        <w:t xml:space="preserve"> and </w:t>
      </w:r>
      <w:r w:rsidR="00A105FA">
        <w:rPr>
          <w:sz w:val="22"/>
          <w:szCs w:val="22"/>
        </w:rPr>
        <w:t>D</w:t>
      </w:r>
      <w:r w:rsidR="002467F2">
        <w:rPr>
          <w:sz w:val="22"/>
          <w:szCs w:val="22"/>
        </w:rPr>
        <w:t xml:space="preserve"> are two dimensional port layout. Pattern </w:t>
      </w:r>
      <w:r w:rsidR="00A105FA">
        <w:rPr>
          <w:sz w:val="22"/>
          <w:szCs w:val="22"/>
        </w:rPr>
        <w:t>A</w:t>
      </w:r>
      <w:r w:rsidR="002467F2">
        <w:rPr>
          <w:sz w:val="22"/>
          <w:szCs w:val="22"/>
        </w:rPr>
        <w:t xml:space="preserve">, </w:t>
      </w:r>
      <w:r w:rsidR="00A105FA">
        <w:rPr>
          <w:sz w:val="22"/>
          <w:szCs w:val="22"/>
        </w:rPr>
        <w:t>B</w:t>
      </w:r>
      <w:r w:rsidR="002467F2">
        <w:rPr>
          <w:sz w:val="22"/>
          <w:szCs w:val="22"/>
        </w:rPr>
        <w:t xml:space="preserve"> and </w:t>
      </w:r>
      <w:r w:rsidR="00A105FA">
        <w:rPr>
          <w:sz w:val="22"/>
          <w:szCs w:val="22"/>
        </w:rPr>
        <w:t>C</w:t>
      </w:r>
      <w:r w:rsidR="002467F2">
        <w:rPr>
          <w:sz w:val="22"/>
          <w:szCs w:val="22"/>
        </w:rPr>
        <w:t xml:space="preserve"> are multi panel</w:t>
      </w:r>
      <w:r w:rsidR="00C056E2">
        <w:rPr>
          <w:sz w:val="22"/>
          <w:szCs w:val="22"/>
        </w:rPr>
        <w:t>s</w:t>
      </w:r>
      <w:r w:rsidR="002467F2">
        <w:rPr>
          <w:sz w:val="22"/>
          <w:szCs w:val="22"/>
        </w:rPr>
        <w:t xml:space="preserve"> in horizontal domain only while pattern </w:t>
      </w:r>
      <w:r w:rsidR="00A105FA">
        <w:rPr>
          <w:sz w:val="22"/>
          <w:szCs w:val="22"/>
        </w:rPr>
        <w:t>D</w:t>
      </w:r>
      <w:r w:rsidR="002467F2">
        <w:rPr>
          <w:sz w:val="22"/>
          <w:szCs w:val="22"/>
        </w:rPr>
        <w:t xml:space="preserve"> is two dimensional multi panel. For these panel structure</w:t>
      </w:r>
      <w:r w:rsidR="00C056E2">
        <w:rPr>
          <w:sz w:val="22"/>
          <w:szCs w:val="22"/>
        </w:rPr>
        <w:t>s</w:t>
      </w:r>
      <w:r w:rsidR="002467F2">
        <w:rPr>
          <w:sz w:val="22"/>
          <w:szCs w:val="22"/>
        </w:rPr>
        <w:t xml:space="preserve">, we </w:t>
      </w:r>
      <w:r w:rsidR="00C056E2">
        <w:rPr>
          <w:sz w:val="22"/>
          <w:szCs w:val="22"/>
        </w:rPr>
        <w:t>evaluated</w:t>
      </w:r>
      <w:r w:rsidR="002467F2">
        <w:rPr>
          <w:sz w:val="22"/>
          <w:szCs w:val="22"/>
        </w:rPr>
        <w:t xml:space="preserve"> </w:t>
      </w:r>
      <w:r w:rsidR="00C056E2">
        <w:rPr>
          <w:sz w:val="22"/>
          <w:szCs w:val="22"/>
        </w:rPr>
        <w:t xml:space="preserve">maximum </w:t>
      </w:r>
      <w:r w:rsidR="002467F2">
        <w:rPr>
          <w:sz w:val="22"/>
          <w:szCs w:val="22"/>
        </w:rPr>
        <w:t>beam</w:t>
      </w:r>
      <w:r w:rsidR="00C056E2">
        <w:rPr>
          <w:sz w:val="22"/>
          <w:szCs w:val="22"/>
        </w:rPr>
        <w:t>forming gain</w:t>
      </w:r>
      <w:r w:rsidR="002467F2">
        <w:rPr>
          <w:sz w:val="22"/>
          <w:szCs w:val="22"/>
        </w:rPr>
        <w:t xml:space="preserve"> as well as system level performance. For other than pattern </w:t>
      </w:r>
      <w:r w:rsidR="00A105FA">
        <w:rPr>
          <w:sz w:val="22"/>
          <w:szCs w:val="22"/>
        </w:rPr>
        <w:t>B</w:t>
      </w:r>
      <w:r w:rsidR="002467F2">
        <w:rPr>
          <w:sz w:val="22"/>
          <w:szCs w:val="22"/>
        </w:rPr>
        <w:t xml:space="preserve">, one phase compensation </w:t>
      </w:r>
      <w:r w:rsidR="003A1179">
        <w:rPr>
          <w:sz w:val="22"/>
          <w:szCs w:val="22"/>
        </w:rPr>
        <w:t>value per dimension</w:t>
      </w:r>
      <w:r w:rsidR="002467F2">
        <w:rPr>
          <w:sz w:val="22"/>
          <w:szCs w:val="22"/>
        </w:rPr>
        <w:t xml:space="preserve"> is required while </w:t>
      </w:r>
      <w:r w:rsidR="003A1179">
        <w:rPr>
          <w:sz w:val="22"/>
          <w:szCs w:val="22"/>
        </w:rPr>
        <w:t xml:space="preserve">three compensation values are required for pattern </w:t>
      </w:r>
      <w:r w:rsidR="00A105FA">
        <w:rPr>
          <w:sz w:val="22"/>
          <w:szCs w:val="22"/>
        </w:rPr>
        <w:t>B</w:t>
      </w:r>
      <w:r w:rsidR="003A1179">
        <w:rPr>
          <w:sz w:val="22"/>
          <w:szCs w:val="22"/>
        </w:rPr>
        <w:t>. In order to reduce complexity, we used progressive phase shift based phase compensation</w:t>
      </w:r>
      <w:r>
        <w:rPr>
          <w:sz w:val="22"/>
          <w:szCs w:val="22"/>
        </w:rPr>
        <w:t xml:space="preserve"> for pattern B</w:t>
      </w:r>
      <w:r w:rsidR="003A1179">
        <w:rPr>
          <w:sz w:val="22"/>
          <w:szCs w:val="22"/>
        </w:rPr>
        <w:t xml:space="preserve">, </w:t>
      </w:r>
      <w:r w:rsidR="00C056E2">
        <w:rPr>
          <w:sz w:val="22"/>
          <w:szCs w:val="22"/>
        </w:rPr>
        <w:t xml:space="preserve">i.e. </w:t>
      </w:r>
      <w:r w:rsidR="003A1179">
        <w:rPr>
          <w:sz w:val="22"/>
          <w:szCs w:val="22"/>
        </w:rPr>
        <w:t xml:space="preserve">DFT </w:t>
      </w:r>
      <w:r w:rsidR="00C056E2">
        <w:rPr>
          <w:sz w:val="22"/>
          <w:szCs w:val="22"/>
        </w:rPr>
        <w:t>vector</w:t>
      </w:r>
      <w:r w:rsidR="003A1179">
        <w:rPr>
          <w:sz w:val="22"/>
          <w:szCs w:val="22"/>
        </w:rPr>
        <w:t xml:space="preserve">. </w:t>
      </w:r>
    </w:p>
    <w:p w14:paraId="42A8399F" w14:textId="77777777" w:rsidR="00E53A0F" w:rsidRPr="006D0FC9" w:rsidRDefault="00E53A0F" w:rsidP="006F18B5">
      <w:pPr>
        <w:rPr>
          <w:lang w:val="en-US"/>
        </w:rPr>
      </w:pPr>
    </w:p>
    <w:p w14:paraId="0EB89097" w14:textId="2186FB22" w:rsidR="00E379CC" w:rsidRDefault="003A1179" w:rsidP="00A13AAA">
      <w:pPr>
        <w:pStyle w:val="Heading1"/>
        <w:numPr>
          <w:ilvl w:val="0"/>
          <w:numId w:val="5"/>
        </w:numPr>
        <w:spacing w:before="120" w:after="60"/>
        <w:jc w:val="both"/>
        <w:rPr>
          <w:rFonts w:cs="Arial"/>
          <w:lang w:val="en-US"/>
        </w:rPr>
      </w:pPr>
      <w:bookmarkStart w:id="2" w:name="_Ref471195819"/>
      <w:r>
        <w:rPr>
          <w:rFonts w:cs="Arial"/>
          <w:lang w:val="en-US"/>
        </w:rPr>
        <w:t>Beam Pattern Analysis</w:t>
      </w:r>
      <w:bookmarkEnd w:id="2"/>
    </w:p>
    <w:p w14:paraId="1D1FB79A" w14:textId="1D15CAF0" w:rsidR="009459DF" w:rsidRDefault="00B30622" w:rsidP="003A1179">
      <w:pPr>
        <w:ind w:firstLine="284"/>
        <w:jc w:val="both"/>
        <w:rPr>
          <w:sz w:val="22"/>
          <w:szCs w:val="22"/>
          <w:lang w:eastAsia="zh-CN"/>
        </w:rPr>
      </w:pPr>
      <w:r>
        <w:rPr>
          <w:sz w:val="22"/>
          <w:szCs w:val="22"/>
          <w:lang w:eastAsia="zh-CN"/>
        </w:rPr>
        <w:t xml:space="preserve">In this section, </w:t>
      </w:r>
      <w:r w:rsidR="003A1179">
        <w:rPr>
          <w:sz w:val="22"/>
          <w:szCs w:val="22"/>
          <w:lang w:eastAsia="zh-CN"/>
        </w:rPr>
        <w:t xml:space="preserve">we provide beam pattern analysis for each antenna panel pattern. For each </w:t>
      </w:r>
      <w:r w:rsidR="00C93694">
        <w:rPr>
          <w:sz w:val="22"/>
          <w:szCs w:val="22"/>
          <w:lang w:eastAsia="zh-CN"/>
        </w:rPr>
        <w:t xml:space="preserve">antenna </w:t>
      </w:r>
      <w:r w:rsidR="000E373A">
        <w:rPr>
          <w:sz w:val="22"/>
          <w:szCs w:val="22"/>
          <w:lang w:eastAsia="zh-CN"/>
        </w:rPr>
        <w:t xml:space="preserve">panel </w:t>
      </w:r>
      <w:r w:rsidR="003A1179">
        <w:rPr>
          <w:sz w:val="22"/>
          <w:szCs w:val="22"/>
          <w:lang w:eastAsia="zh-CN"/>
        </w:rPr>
        <w:t xml:space="preserve">pattern, we evaluated release 13 Class A codebook </w:t>
      </w:r>
      <w:r w:rsidR="000E373A">
        <w:rPr>
          <w:sz w:val="22"/>
          <w:szCs w:val="22"/>
          <w:lang w:eastAsia="zh-CN"/>
        </w:rPr>
        <w:t>under</w:t>
      </w:r>
      <w:r w:rsidR="003A1179">
        <w:rPr>
          <w:sz w:val="22"/>
          <w:szCs w:val="22"/>
          <w:lang w:eastAsia="zh-CN"/>
        </w:rPr>
        <w:t xml:space="preserve"> uniform array</w:t>
      </w:r>
      <w:r w:rsidR="000E373A">
        <w:rPr>
          <w:sz w:val="22"/>
          <w:szCs w:val="22"/>
          <w:lang w:eastAsia="zh-CN"/>
        </w:rPr>
        <w:t xml:space="preserve"> (no gap between different panels)</w:t>
      </w:r>
      <w:r w:rsidR="003A1179">
        <w:rPr>
          <w:sz w:val="22"/>
          <w:szCs w:val="22"/>
          <w:lang w:eastAsia="zh-CN"/>
        </w:rPr>
        <w:t xml:space="preserve">, Class A codebook </w:t>
      </w:r>
      <w:r w:rsidR="000E373A">
        <w:rPr>
          <w:sz w:val="22"/>
          <w:szCs w:val="22"/>
          <w:lang w:eastAsia="zh-CN"/>
        </w:rPr>
        <w:t>under</w:t>
      </w:r>
      <w:r w:rsidR="003A1179">
        <w:rPr>
          <w:sz w:val="22"/>
          <w:szCs w:val="22"/>
          <w:lang w:eastAsia="zh-CN"/>
        </w:rPr>
        <w:t xml:space="preserve"> non-uniform array, and Class A codebook with phase compensation</w:t>
      </w:r>
      <w:r w:rsidR="000E373A">
        <w:rPr>
          <w:sz w:val="22"/>
          <w:szCs w:val="22"/>
          <w:lang w:eastAsia="zh-CN"/>
        </w:rPr>
        <w:t xml:space="preserve"> under non-uniform array</w:t>
      </w:r>
      <w:r w:rsidR="003A1179">
        <w:rPr>
          <w:sz w:val="22"/>
          <w:szCs w:val="22"/>
          <w:lang w:eastAsia="zh-CN"/>
        </w:rPr>
        <w:t>. For all results, we used 1</w:t>
      </w:r>
      <w:r w:rsidR="008532C9">
        <w:rPr>
          <w:sz w:val="22"/>
          <w:szCs w:val="22"/>
          <w:lang w:eastAsia="zh-CN"/>
        </w:rPr>
        <w:t>0</w:t>
      </w:r>
      <w:r w:rsidR="003A1179">
        <w:rPr>
          <w:sz w:val="22"/>
          <w:szCs w:val="22"/>
          <w:lang w:eastAsia="zh-CN"/>
        </w:rPr>
        <w:t xml:space="preserve">2 degree downtilting </w:t>
      </w:r>
      <w:r w:rsidR="000E373A">
        <w:rPr>
          <w:sz w:val="22"/>
          <w:szCs w:val="22"/>
          <w:lang w:eastAsia="zh-CN"/>
        </w:rPr>
        <w:t>as an</w:t>
      </w:r>
      <w:r w:rsidR="003A1179">
        <w:rPr>
          <w:sz w:val="22"/>
          <w:szCs w:val="22"/>
          <w:lang w:eastAsia="zh-CN"/>
        </w:rPr>
        <w:t xml:space="preserve"> antenna virtualization. Also, we used </w:t>
      </w:r>
      <w:r w:rsidR="00E40CDB">
        <w:rPr>
          <w:sz w:val="22"/>
          <w:szCs w:val="22"/>
          <w:lang w:eastAsia="zh-CN"/>
        </w:rPr>
        <w:t xml:space="preserve">directional antenna pattern </w:t>
      </w:r>
      <w:r w:rsidR="000E373A">
        <w:rPr>
          <w:sz w:val="22"/>
          <w:szCs w:val="22"/>
          <w:lang w:eastAsia="zh-CN"/>
        </w:rPr>
        <w:t xml:space="preserve">defined </w:t>
      </w:r>
      <w:r w:rsidR="00E40CDB">
        <w:rPr>
          <w:sz w:val="22"/>
          <w:szCs w:val="22"/>
          <w:lang w:eastAsia="zh-CN"/>
        </w:rPr>
        <w:t xml:space="preserve">in </w:t>
      </w:r>
      <w:r w:rsidR="00E40CDB">
        <w:rPr>
          <w:sz w:val="22"/>
          <w:szCs w:val="22"/>
          <w:lang w:eastAsia="zh-CN"/>
        </w:rPr>
        <w:fldChar w:fldCharType="begin"/>
      </w:r>
      <w:r w:rsidR="00E40CDB">
        <w:rPr>
          <w:sz w:val="22"/>
          <w:szCs w:val="22"/>
          <w:lang w:eastAsia="zh-CN"/>
        </w:rPr>
        <w:instrText xml:space="preserve"> REF _Ref471155890 \r \h </w:instrText>
      </w:r>
      <w:r w:rsidR="00E40CDB">
        <w:rPr>
          <w:sz w:val="22"/>
          <w:szCs w:val="22"/>
          <w:lang w:eastAsia="zh-CN"/>
        </w:rPr>
      </w:r>
      <w:r w:rsidR="00E40CDB">
        <w:rPr>
          <w:sz w:val="22"/>
          <w:szCs w:val="22"/>
          <w:lang w:eastAsia="zh-CN"/>
        </w:rPr>
        <w:fldChar w:fldCharType="separate"/>
      </w:r>
      <w:r w:rsidR="001C2133">
        <w:rPr>
          <w:sz w:val="22"/>
          <w:szCs w:val="22"/>
          <w:lang w:eastAsia="zh-CN"/>
        </w:rPr>
        <w:t>[3]</w:t>
      </w:r>
      <w:r w:rsidR="00E40CDB">
        <w:rPr>
          <w:sz w:val="22"/>
          <w:szCs w:val="22"/>
          <w:lang w:eastAsia="zh-CN"/>
        </w:rPr>
        <w:fldChar w:fldCharType="end"/>
      </w:r>
      <w:r w:rsidR="00E40CDB">
        <w:rPr>
          <w:sz w:val="22"/>
          <w:szCs w:val="22"/>
          <w:lang w:eastAsia="zh-CN"/>
        </w:rPr>
        <w:t xml:space="preserve">, where 3dB beamdwidth for both horizontal and vertical angle is 65° </w:t>
      </w:r>
      <w:r w:rsidR="000E373A">
        <w:rPr>
          <w:sz w:val="22"/>
          <w:szCs w:val="22"/>
          <w:lang w:eastAsia="zh-CN"/>
        </w:rPr>
        <w:t>with</w:t>
      </w:r>
      <w:r w:rsidR="00E40CDB">
        <w:rPr>
          <w:sz w:val="22"/>
          <w:szCs w:val="22"/>
          <w:lang w:eastAsia="zh-CN"/>
        </w:rPr>
        <w:t xml:space="preserve"> maximum sidelobe attenuation of 30dB </w:t>
      </w:r>
      <w:r w:rsidR="000E373A">
        <w:rPr>
          <w:sz w:val="22"/>
          <w:szCs w:val="22"/>
          <w:lang w:eastAsia="zh-CN"/>
        </w:rPr>
        <w:t>and</w:t>
      </w:r>
      <w:r w:rsidR="00E40CDB">
        <w:rPr>
          <w:sz w:val="22"/>
          <w:szCs w:val="22"/>
          <w:lang w:eastAsia="zh-CN"/>
        </w:rPr>
        <w:t xml:space="preserve"> maximum 8dBi directional gain.</w:t>
      </w:r>
      <w:r w:rsidR="00C16A91">
        <w:rPr>
          <w:sz w:val="22"/>
          <w:szCs w:val="22"/>
          <w:lang w:eastAsia="zh-CN"/>
        </w:rPr>
        <w:t xml:space="preserve"> We observed the maximum beamforming gain </w:t>
      </w:r>
      <w:r w:rsidR="000E373A">
        <w:rPr>
          <w:sz w:val="22"/>
          <w:szCs w:val="22"/>
          <w:lang w:eastAsia="zh-CN"/>
        </w:rPr>
        <w:t xml:space="preserve">over all possible beams in each codebook </w:t>
      </w:r>
      <w:r w:rsidR="008532C9">
        <w:rPr>
          <w:sz w:val="22"/>
          <w:szCs w:val="22"/>
          <w:lang w:eastAsia="zh-CN"/>
        </w:rPr>
        <w:t>in the range of 8</w:t>
      </w:r>
      <w:r w:rsidR="00C16A91">
        <w:rPr>
          <w:sz w:val="22"/>
          <w:szCs w:val="22"/>
          <w:lang w:eastAsia="zh-CN"/>
        </w:rPr>
        <w:t xml:space="preserve">0° to </w:t>
      </w:r>
      <w:r w:rsidR="008532C9">
        <w:rPr>
          <w:sz w:val="22"/>
          <w:szCs w:val="22"/>
          <w:lang w:eastAsia="zh-CN"/>
        </w:rPr>
        <w:t>13</w:t>
      </w:r>
      <w:r w:rsidR="00C16A91">
        <w:rPr>
          <w:sz w:val="22"/>
          <w:szCs w:val="22"/>
          <w:lang w:eastAsia="zh-CN"/>
        </w:rPr>
        <w:t xml:space="preserve">0° in vertical </w:t>
      </w:r>
      <w:r w:rsidR="00C93694">
        <w:rPr>
          <w:sz w:val="22"/>
          <w:szCs w:val="22"/>
          <w:lang w:eastAsia="zh-CN"/>
        </w:rPr>
        <w:t xml:space="preserve">domain </w:t>
      </w:r>
      <w:r w:rsidR="00C16A91">
        <w:rPr>
          <w:sz w:val="22"/>
          <w:szCs w:val="22"/>
          <w:lang w:eastAsia="zh-CN"/>
        </w:rPr>
        <w:t>and -60° to 60° in horizontal domain.</w:t>
      </w:r>
    </w:p>
    <w:p w14:paraId="26F0B976" w14:textId="7481DB8C" w:rsidR="00C16A91" w:rsidRDefault="00E40CDB" w:rsidP="00CF6266">
      <w:pPr>
        <w:keepNext/>
        <w:jc w:val="center"/>
      </w:pPr>
      <w:r w:rsidRPr="00E40CDB">
        <w:rPr>
          <w:noProof/>
          <w:sz w:val="22"/>
          <w:szCs w:val="22"/>
          <w:lang w:val="en-US" w:eastAsia="ko-KR"/>
        </w:rPr>
        <w:drawing>
          <wp:inline distT="0" distB="0" distL="0" distR="0" wp14:anchorId="2067416C" wp14:editId="1114486E">
            <wp:extent cx="2944368" cy="2203704"/>
            <wp:effectExtent l="0" t="0" r="0" b="635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4368" cy="22037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05CDC" w:rsidRPr="001C611E">
        <w:rPr>
          <w:noProof/>
          <w:lang w:val="en-US" w:eastAsia="ko-KR"/>
        </w:rPr>
        <w:drawing>
          <wp:inline distT="0" distB="0" distL="0" distR="0" wp14:anchorId="476FF93E" wp14:editId="2DB9A906">
            <wp:extent cx="2935224" cy="2203704"/>
            <wp:effectExtent l="0" t="0" r="0" b="635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5224" cy="22037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1B22EA" w14:textId="531B1946" w:rsidR="00C16A91" w:rsidRDefault="00C16A91" w:rsidP="00CF6266">
      <w:pPr>
        <w:keepNext/>
        <w:ind w:left="1440" w:firstLine="288"/>
      </w:pPr>
      <w:r>
        <w:t xml:space="preserve">(a) Antenna </w:t>
      </w:r>
      <w:r w:rsidR="004F0F5A">
        <w:t xml:space="preserve">Panel </w:t>
      </w:r>
      <w:r>
        <w:t xml:space="preserve">Pattern </w:t>
      </w:r>
      <w:r w:rsidR="00A105FA">
        <w:t>A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(</w:t>
      </w:r>
      <w:r w:rsidR="00B05CDC">
        <w:t>b</w:t>
      </w:r>
      <w:r>
        <w:t xml:space="preserve">) Antenna </w:t>
      </w:r>
      <w:r w:rsidR="004F0F5A">
        <w:t xml:space="preserve">Panel </w:t>
      </w:r>
      <w:r>
        <w:t xml:space="preserve">Pattern </w:t>
      </w:r>
      <w:r w:rsidR="00B05CDC">
        <w:t>B</w:t>
      </w:r>
    </w:p>
    <w:p w14:paraId="1AE4AB19" w14:textId="6DBCAC48" w:rsidR="00C16A91" w:rsidRDefault="00F90567" w:rsidP="00CF6266">
      <w:pPr>
        <w:keepNext/>
        <w:jc w:val="center"/>
      </w:pPr>
      <w:r w:rsidRPr="00F90567">
        <w:rPr>
          <w:noProof/>
          <w:lang w:val="en-US" w:eastAsia="ko-KR"/>
        </w:rPr>
        <w:drawing>
          <wp:inline distT="0" distB="0" distL="0" distR="0" wp14:anchorId="08059CDA" wp14:editId="7A2A45C2">
            <wp:extent cx="2935224" cy="2203704"/>
            <wp:effectExtent l="0" t="0" r="0" b="635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5224" cy="22037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F6266" w:rsidRPr="00CF6266">
        <w:rPr>
          <w:noProof/>
          <w:lang w:val="en-US" w:eastAsia="ko-KR"/>
        </w:rPr>
        <w:drawing>
          <wp:inline distT="0" distB="0" distL="0" distR="0" wp14:anchorId="33876B3D" wp14:editId="737044B8">
            <wp:extent cx="2935224" cy="2203704"/>
            <wp:effectExtent l="0" t="0" r="0" b="635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5224" cy="22037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8493CE" w14:textId="3CA8E16E" w:rsidR="00C16A91" w:rsidRPr="008E1CC3" w:rsidRDefault="00C16A91" w:rsidP="00CF6266">
      <w:pPr>
        <w:keepNext/>
        <w:ind w:left="1440" w:firstLine="288"/>
      </w:pPr>
      <w:r>
        <w:t>(</w:t>
      </w:r>
      <w:r w:rsidR="00B05CDC">
        <w:t>c</w:t>
      </w:r>
      <w:r>
        <w:t xml:space="preserve">) Antenna </w:t>
      </w:r>
      <w:r w:rsidR="004F0F5A">
        <w:t xml:space="preserve">Panel </w:t>
      </w:r>
      <w:r>
        <w:t xml:space="preserve">Pattern </w:t>
      </w:r>
      <w:r w:rsidR="00B05CDC">
        <w:t>C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(d) Antenna </w:t>
      </w:r>
      <w:r w:rsidR="004F0F5A">
        <w:t xml:space="preserve">Panel </w:t>
      </w:r>
      <w:r>
        <w:t xml:space="preserve">Pattern </w:t>
      </w:r>
      <w:r w:rsidR="00A105FA">
        <w:t>D</w:t>
      </w:r>
    </w:p>
    <w:p w14:paraId="3BE2AFCC" w14:textId="5CCE17D2" w:rsidR="003A1179" w:rsidRDefault="00C16A91" w:rsidP="00C16A91">
      <w:pPr>
        <w:pStyle w:val="Caption"/>
        <w:jc w:val="center"/>
        <w:rPr>
          <w:sz w:val="22"/>
          <w:szCs w:val="22"/>
          <w:lang w:eastAsia="zh-CN"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1C2133">
        <w:rPr>
          <w:noProof/>
        </w:rPr>
        <w:t>2</w:t>
      </w:r>
      <w:r>
        <w:fldChar w:fldCharType="end"/>
      </w:r>
      <w:r>
        <w:t xml:space="preserve"> Maximum Beamforming Gain for Different Codebook</w:t>
      </w:r>
    </w:p>
    <w:p w14:paraId="2AC56809" w14:textId="666910EE" w:rsidR="00CF6266" w:rsidRDefault="00CF6266" w:rsidP="00CF6266">
      <w:pPr>
        <w:ind w:firstLine="284"/>
        <w:jc w:val="both"/>
        <w:rPr>
          <w:sz w:val="22"/>
          <w:szCs w:val="22"/>
          <w:lang w:eastAsia="zh-CN"/>
        </w:rPr>
      </w:pPr>
      <w:r>
        <w:rPr>
          <w:sz w:val="22"/>
          <w:szCs w:val="22"/>
          <w:lang w:eastAsia="zh-CN"/>
        </w:rPr>
        <w:lastRenderedPageBreak/>
        <w:t xml:space="preserve">From the simulation results, we can </w:t>
      </w:r>
      <w:r w:rsidR="00E0644D">
        <w:rPr>
          <w:sz w:val="22"/>
          <w:szCs w:val="22"/>
          <w:lang w:eastAsia="zh-CN"/>
        </w:rPr>
        <w:t>observe</w:t>
      </w:r>
      <w:r>
        <w:rPr>
          <w:sz w:val="22"/>
          <w:szCs w:val="22"/>
          <w:lang w:eastAsia="zh-CN"/>
        </w:rPr>
        <w:t xml:space="preserve"> that loss of progressive phase shifting codebook (pure DFT) suffers when there are more to compensate, and it is </w:t>
      </w:r>
      <w:r w:rsidR="0079343B">
        <w:rPr>
          <w:sz w:val="22"/>
          <w:szCs w:val="22"/>
          <w:lang w:eastAsia="zh-CN"/>
        </w:rPr>
        <w:t xml:space="preserve">more </w:t>
      </w:r>
      <w:r>
        <w:rPr>
          <w:sz w:val="22"/>
          <w:szCs w:val="22"/>
          <w:lang w:eastAsia="zh-CN"/>
        </w:rPr>
        <w:t xml:space="preserve">pronounced </w:t>
      </w:r>
      <w:r w:rsidR="0079343B">
        <w:rPr>
          <w:sz w:val="22"/>
          <w:szCs w:val="22"/>
          <w:lang w:eastAsia="zh-CN"/>
        </w:rPr>
        <w:t>in</w:t>
      </w:r>
      <w:r>
        <w:rPr>
          <w:sz w:val="22"/>
          <w:szCs w:val="22"/>
          <w:lang w:eastAsia="zh-CN"/>
        </w:rPr>
        <w:t xml:space="preserve"> two dimensional </w:t>
      </w:r>
      <w:r w:rsidR="00663864">
        <w:rPr>
          <w:sz w:val="22"/>
          <w:szCs w:val="22"/>
          <w:lang w:eastAsia="zh-CN"/>
        </w:rPr>
        <w:t>panel</w:t>
      </w:r>
      <w:r>
        <w:rPr>
          <w:sz w:val="22"/>
          <w:szCs w:val="22"/>
          <w:lang w:eastAsia="zh-CN"/>
        </w:rPr>
        <w:t xml:space="preserve"> layout</w:t>
      </w:r>
      <w:r w:rsidR="0079343B">
        <w:rPr>
          <w:sz w:val="22"/>
          <w:szCs w:val="22"/>
          <w:lang w:eastAsia="zh-CN"/>
        </w:rPr>
        <w:t xml:space="preserve"> case</w:t>
      </w:r>
      <w:r>
        <w:rPr>
          <w:sz w:val="22"/>
          <w:szCs w:val="22"/>
          <w:lang w:eastAsia="zh-CN"/>
        </w:rPr>
        <w:t xml:space="preserve">. Also, </w:t>
      </w:r>
      <w:r w:rsidR="00C47A67">
        <w:rPr>
          <w:sz w:val="22"/>
          <w:szCs w:val="22"/>
          <w:lang w:eastAsia="zh-CN"/>
        </w:rPr>
        <w:t xml:space="preserve">we observe that </w:t>
      </w:r>
      <w:r>
        <w:rPr>
          <w:sz w:val="22"/>
          <w:szCs w:val="22"/>
          <w:lang w:eastAsia="zh-CN"/>
        </w:rPr>
        <w:t xml:space="preserve">additional co-phasing value provides </w:t>
      </w:r>
      <w:r w:rsidR="000E373A">
        <w:rPr>
          <w:sz w:val="22"/>
          <w:szCs w:val="22"/>
          <w:lang w:eastAsia="zh-CN"/>
        </w:rPr>
        <w:t xml:space="preserve">almost </w:t>
      </w:r>
      <w:r>
        <w:rPr>
          <w:sz w:val="22"/>
          <w:szCs w:val="22"/>
          <w:lang w:eastAsia="zh-CN"/>
        </w:rPr>
        <w:t>same performance as uniform array.</w:t>
      </w:r>
      <w:r w:rsidR="00C47A67">
        <w:rPr>
          <w:sz w:val="22"/>
          <w:szCs w:val="22"/>
          <w:lang w:eastAsia="zh-CN"/>
        </w:rPr>
        <w:t xml:space="preserve"> In other words, the additional co-phasing value compensates loss </w:t>
      </w:r>
      <w:r w:rsidR="000E373A">
        <w:rPr>
          <w:sz w:val="22"/>
          <w:szCs w:val="22"/>
          <w:lang w:eastAsia="zh-CN"/>
        </w:rPr>
        <w:t>caused by</w:t>
      </w:r>
      <w:r w:rsidR="00C47A67">
        <w:rPr>
          <w:sz w:val="22"/>
          <w:szCs w:val="22"/>
          <w:lang w:eastAsia="zh-CN"/>
        </w:rPr>
        <w:t xml:space="preserve"> non-uniform </w:t>
      </w:r>
      <w:r w:rsidR="000E373A">
        <w:rPr>
          <w:sz w:val="22"/>
          <w:szCs w:val="22"/>
          <w:lang w:eastAsia="zh-CN"/>
        </w:rPr>
        <w:t>antenna spaces</w:t>
      </w:r>
      <w:r w:rsidR="00C47A67">
        <w:rPr>
          <w:sz w:val="22"/>
          <w:szCs w:val="22"/>
          <w:lang w:eastAsia="zh-CN"/>
        </w:rPr>
        <w:t>.</w:t>
      </w:r>
      <w:r w:rsidR="000E373A">
        <w:rPr>
          <w:sz w:val="22"/>
          <w:szCs w:val="22"/>
          <w:lang w:eastAsia="zh-CN"/>
        </w:rPr>
        <w:t xml:space="preserve"> </w:t>
      </w:r>
    </w:p>
    <w:p w14:paraId="398F0614" w14:textId="09A580B2" w:rsidR="002F153E" w:rsidRDefault="002F153E" w:rsidP="002F153E">
      <w:pPr>
        <w:ind w:firstLine="284"/>
        <w:jc w:val="both"/>
        <w:rPr>
          <w:sz w:val="22"/>
          <w:szCs w:val="22"/>
          <w:lang w:eastAsia="zh-CN"/>
        </w:rPr>
      </w:pPr>
      <w:r>
        <w:rPr>
          <w:sz w:val="22"/>
          <w:szCs w:val="22"/>
          <w:lang w:eastAsia="zh-CN"/>
        </w:rPr>
        <w:t xml:space="preserve">To see the impact of antenna panel spacing, </w:t>
      </w:r>
      <w:r w:rsidRPr="00545EE9">
        <w:rPr>
          <w:i/>
          <w:sz w:val="22"/>
          <w:szCs w:val="22"/>
          <w:lang w:eastAsia="zh-CN"/>
        </w:rPr>
        <w:t>d</w:t>
      </w:r>
      <w:r w:rsidRPr="00545EE9">
        <w:rPr>
          <w:sz w:val="22"/>
          <w:szCs w:val="22"/>
          <w:vertAlign w:val="subscript"/>
          <w:lang w:eastAsia="zh-CN"/>
        </w:rPr>
        <w:t>g,H</w:t>
      </w:r>
      <w:r>
        <w:rPr>
          <w:sz w:val="22"/>
          <w:szCs w:val="22"/>
          <w:lang w:eastAsia="zh-CN"/>
        </w:rPr>
        <w:t xml:space="preserve"> or </w:t>
      </w:r>
      <w:r w:rsidRPr="00545EE9">
        <w:rPr>
          <w:i/>
          <w:sz w:val="22"/>
          <w:szCs w:val="22"/>
          <w:lang w:eastAsia="zh-CN"/>
        </w:rPr>
        <w:t>d</w:t>
      </w:r>
      <w:r w:rsidRPr="00545EE9">
        <w:rPr>
          <w:sz w:val="22"/>
          <w:szCs w:val="22"/>
          <w:vertAlign w:val="subscript"/>
          <w:lang w:eastAsia="zh-CN"/>
        </w:rPr>
        <w:t>g,V</w:t>
      </w:r>
      <w:r>
        <w:rPr>
          <w:sz w:val="22"/>
          <w:szCs w:val="22"/>
          <w:lang w:eastAsia="zh-CN"/>
        </w:rPr>
        <w:t xml:space="preserve">, we compared maximum beamforming gain difference between with and without co-phasing value. We used spacing (panel gap in wavelength) between </w:t>
      </w:r>
      <w:r w:rsidR="0084626C">
        <w:rPr>
          <w:sz w:val="22"/>
          <w:szCs w:val="22"/>
          <w:lang w:eastAsia="zh-CN"/>
        </w:rPr>
        <w:t xml:space="preserve">antenna spacing of </w:t>
      </w:r>
      <w:r>
        <w:rPr>
          <w:sz w:val="22"/>
          <w:szCs w:val="22"/>
          <w:lang w:eastAsia="zh-CN"/>
        </w:rPr>
        <w:t xml:space="preserve">closest </w:t>
      </w:r>
      <w:r w:rsidR="0084626C">
        <w:rPr>
          <w:sz w:val="22"/>
          <w:szCs w:val="22"/>
          <w:lang w:eastAsia="zh-CN"/>
        </w:rPr>
        <w:t>antenna elements</w:t>
      </w:r>
      <w:r>
        <w:rPr>
          <w:sz w:val="22"/>
          <w:szCs w:val="22"/>
          <w:lang w:eastAsia="zh-CN"/>
        </w:rPr>
        <w:t xml:space="preserve"> </w:t>
      </w:r>
      <w:r w:rsidR="0084626C">
        <w:rPr>
          <w:sz w:val="22"/>
          <w:szCs w:val="22"/>
          <w:lang w:eastAsia="zh-CN"/>
        </w:rPr>
        <w:t>in</w:t>
      </w:r>
      <w:r>
        <w:rPr>
          <w:sz w:val="22"/>
          <w:szCs w:val="22"/>
          <w:lang w:eastAsia="zh-CN"/>
        </w:rPr>
        <w:t xml:space="preserve"> two different panels not </w:t>
      </w:r>
      <w:r w:rsidRPr="00545EE9">
        <w:rPr>
          <w:i/>
          <w:sz w:val="22"/>
          <w:szCs w:val="22"/>
          <w:lang w:eastAsia="zh-CN"/>
        </w:rPr>
        <w:t>d</w:t>
      </w:r>
      <w:r w:rsidRPr="00545EE9">
        <w:rPr>
          <w:sz w:val="22"/>
          <w:szCs w:val="22"/>
          <w:vertAlign w:val="subscript"/>
          <w:lang w:eastAsia="zh-CN"/>
        </w:rPr>
        <w:t>g,H</w:t>
      </w:r>
      <w:r>
        <w:rPr>
          <w:sz w:val="22"/>
          <w:szCs w:val="22"/>
          <w:lang w:eastAsia="zh-CN"/>
        </w:rPr>
        <w:t xml:space="preserve"> or </w:t>
      </w:r>
      <w:r w:rsidRPr="00545EE9">
        <w:rPr>
          <w:i/>
          <w:sz w:val="22"/>
          <w:szCs w:val="22"/>
          <w:lang w:eastAsia="zh-CN"/>
        </w:rPr>
        <w:t>d</w:t>
      </w:r>
      <w:r w:rsidRPr="00545EE9">
        <w:rPr>
          <w:sz w:val="22"/>
          <w:szCs w:val="22"/>
          <w:vertAlign w:val="subscript"/>
          <w:lang w:eastAsia="zh-CN"/>
        </w:rPr>
        <w:t>g,V</w:t>
      </w:r>
      <w:r>
        <w:rPr>
          <w:sz w:val="22"/>
          <w:szCs w:val="22"/>
          <w:lang w:eastAsia="zh-CN"/>
        </w:rPr>
        <w:t xml:space="preserve"> to see </w:t>
      </w:r>
      <w:r w:rsidR="00663864">
        <w:rPr>
          <w:sz w:val="22"/>
          <w:szCs w:val="22"/>
          <w:lang w:eastAsia="zh-CN"/>
        </w:rPr>
        <w:t xml:space="preserve">impact of </w:t>
      </w:r>
      <w:r>
        <w:rPr>
          <w:sz w:val="22"/>
          <w:szCs w:val="22"/>
          <w:lang w:eastAsia="zh-CN"/>
        </w:rPr>
        <w:t>the gap.</w:t>
      </w:r>
    </w:p>
    <w:p w14:paraId="7F227818" w14:textId="24EFCE02" w:rsidR="004F5B0E" w:rsidRDefault="004F5B0E" w:rsidP="004F5B0E">
      <w:pPr>
        <w:pStyle w:val="Caption"/>
        <w:keepNext/>
        <w:jc w:val="center"/>
      </w:pPr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>
        <w:rPr>
          <w:noProof/>
        </w:rPr>
        <w:t>1</w:t>
      </w:r>
      <w:r>
        <w:fldChar w:fldCharType="end"/>
      </w:r>
      <w:r>
        <w:t xml:space="preserve"> Average </w:t>
      </w:r>
      <w:r w:rsidR="004701E9">
        <w:t xml:space="preserve">Maximum </w:t>
      </w:r>
      <w:r>
        <w:t xml:space="preserve">Beamforming Gain </w:t>
      </w:r>
      <w:r w:rsidR="004701E9">
        <w:t xml:space="preserve">Difference </w:t>
      </w:r>
      <w:r>
        <w:t>(in dB)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98"/>
        <w:gridCol w:w="1489"/>
        <w:gridCol w:w="1373"/>
        <w:gridCol w:w="1488"/>
        <w:gridCol w:w="1335"/>
        <w:gridCol w:w="1488"/>
        <w:gridCol w:w="1489"/>
      </w:tblGrid>
      <w:tr w:rsidR="0084626C" w14:paraId="128407A4" w14:textId="77777777" w:rsidTr="000A2306">
        <w:tc>
          <w:tcPr>
            <w:tcW w:w="1498" w:type="dxa"/>
            <w:vAlign w:val="center"/>
          </w:tcPr>
          <w:p w14:paraId="53335005" w14:textId="77777777" w:rsidR="0084626C" w:rsidRDefault="0084626C" w:rsidP="004F5B0E">
            <w:pPr>
              <w:jc w:val="center"/>
              <w:rPr>
                <w:sz w:val="22"/>
                <w:szCs w:val="22"/>
                <w:lang w:eastAsia="zh-CN"/>
              </w:rPr>
            </w:pPr>
          </w:p>
        </w:tc>
        <w:tc>
          <w:tcPr>
            <w:tcW w:w="8662" w:type="dxa"/>
            <w:gridSpan w:val="6"/>
          </w:tcPr>
          <w:p w14:paraId="16493BB3" w14:textId="5DF13972" w:rsidR="0084626C" w:rsidRDefault="0084626C" w:rsidP="004F5B0E">
            <w:pPr>
              <w:jc w:val="center"/>
              <w:rPr>
                <w:sz w:val="22"/>
                <w:szCs w:val="22"/>
                <w:lang w:eastAsia="zh-CN"/>
              </w:rPr>
            </w:pPr>
            <w:r>
              <w:rPr>
                <w:sz w:val="22"/>
                <w:szCs w:val="22"/>
                <w:lang w:eastAsia="zh-CN"/>
              </w:rPr>
              <w:t>Panel Gap (in wavelength)</w:t>
            </w:r>
          </w:p>
        </w:tc>
      </w:tr>
      <w:tr w:rsidR="0084626C" w14:paraId="1DA8CFF9" w14:textId="77777777" w:rsidTr="0084626C">
        <w:tc>
          <w:tcPr>
            <w:tcW w:w="1498" w:type="dxa"/>
            <w:vAlign w:val="center"/>
          </w:tcPr>
          <w:p w14:paraId="156E4DA3" w14:textId="77777777" w:rsidR="0084626C" w:rsidRDefault="0084626C" w:rsidP="008F1DAE">
            <w:pPr>
              <w:jc w:val="center"/>
              <w:rPr>
                <w:sz w:val="22"/>
                <w:szCs w:val="22"/>
                <w:lang w:eastAsia="zh-CN"/>
              </w:rPr>
            </w:pPr>
          </w:p>
        </w:tc>
        <w:tc>
          <w:tcPr>
            <w:tcW w:w="1489" w:type="dxa"/>
            <w:vAlign w:val="center"/>
          </w:tcPr>
          <w:p w14:paraId="43A5101A" w14:textId="2FEF2263" w:rsidR="0084626C" w:rsidRPr="002F6D6A" w:rsidRDefault="0084626C" w:rsidP="008F1DAE">
            <w:pPr>
              <w:jc w:val="center"/>
              <w:rPr>
                <w:sz w:val="22"/>
                <w:szCs w:val="22"/>
                <w:lang w:eastAsia="zh-CN"/>
              </w:rPr>
            </w:pPr>
            <w:r w:rsidRPr="002F6D6A">
              <w:rPr>
                <w:sz w:val="22"/>
                <w:szCs w:val="22"/>
                <w:lang w:eastAsia="zh-CN"/>
              </w:rPr>
              <w:t>1</w:t>
            </w:r>
          </w:p>
        </w:tc>
        <w:tc>
          <w:tcPr>
            <w:tcW w:w="1373" w:type="dxa"/>
            <w:vAlign w:val="center"/>
          </w:tcPr>
          <w:p w14:paraId="08CDBAD4" w14:textId="3AE304AF" w:rsidR="0084626C" w:rsidRPr="002F6D6A" w:rsidRDefault="0084626C" w:rsidP="008F1DAE">
            <w:pPr>
              <w:jc w:val="center"/>
              <w:rPr>
                <w:sz w:val="22"/>
                <w:szCs w:val="22"/>
                <w:lang w:eastAsia="zh-CN"/>
              </w:rPr>
            </w:pPr>
            <w:r w:rsidRPr="002F6D6A">
              <w:rPr>
                <w:sz w:val="22"/>
                <w:szCs w:val="22"/>
                <w:lang w:eastAsia="zh-CN"/>
              </w:rPr>
              <w:t>2</w:t>
            </w:r>
          </w:p>
        </w:tc>
        <w:tc>
          <w:tcPr>
            <w:tcW w:w="1488" w:type="dxa"/>
            <w:vAlign w:val="center"/>
          </w:tcPr>
          <w:p w14:paraId="2E677D87" w14:textId="1B1BCC03" w:rsidR="0084626C" w:rsidRPr="002F6D6A" w:rsidRDefault="0084626C" w:rsidP="008F1DAE">
            <w:pPr>
              <w:jc w:val="center"/>
              <w:rPr>
                <w:sz w:val="22"/>
                <w:szCs w:val="22"/>
                <w:lang w:eastAsia="zh-CN"/>
              </w:rPr>
            </w:pPr>
            <w:r w:rsidRPr="002F6D6A">
              <w:rPr>
                <w:sz w:val="22"/>
                <w:szCs w:val="22"/>
                <w:lang w:eastAsia="zh-CN"/>
              </w:rPr>
              <w:t>2.5</w:t>
            </w:r>
          </w:p>
        </w:tc>
        <w:tc>
          <w:tcPr>
            <w:tcW w:w="1335" w:type="dxa"/>
          </w:tcPr>
          <w:p w14:paraId="1C113413" w14:textId="48E74F9B" w:rsidR="0084626C" w:rsidRPr="002F6D6A" w:rsidRDefault="0084626C" w:rsidP="008F1DAE">
            <w:pPr>
              <w:jc w:val="center"/>
              <w:rPr>
                <w:sz w:val="22"/>
                <w:szCs w:val="22"/>
                <w:lang w:eastAsia="zh-CN"/>
              </w:rPr>
            </w:pPr>
            <w:r w:rsidRPr="002F6D6A">
              <w:rPr>
                <w:sz w:val="22"/>
                <w:szCs w:val="22"/>
                <w:lang w:eastAsia="zh-CN"/>
              </w:rPr>
              <w:t>3.0</w:t>
            </w:r>
          </w:p>
        </w:tc>
        <w:tc>
          <w:tcPr>
            <w:tcW w:w="1488" w:type="dxa"/>
            <w:vAlign w:val="center"/>
          </w:tcPr>
          <w:p w14:paraId="534773D7" w14:textId="48A5CF5E" w:rsidR="0084626C" w:rsidRPr="002F6D6A" w:rsidRDefault="0084626C" w:rsidP="008F1DAE">
            <w:pPr>
              <w:jc w:val="center"/>
              <w:rPr>
                <w:sz w:val="22"/>
                <w:szCs w:val="22"/>
                <w:lang w:eastAsia="zh-CN"/>
              </w:rPr>
            </w:pPr>
            <w:r w:rsidRPr="002F6D6A">
              <w:rPr>
                <w:sz w:val="22"/>
                <w:szCs w:val="22"/>
                <w:lang w:eastAsia="zh-CN"/>
              </w:rPr>
              <w:t>4</w:t>
            </w:r>
          </w:p>
        </w:tc>
        <w:tc>
          <w:tcPr>
            <w:tcW w:w="1489" w:type="dxa"/>
            <w:vAlign w:val="center"/>
          </w:tcPr>
          <w:p w14:paraId="7733EA1A" w14:textId="63CE6970" w:rsidR="0084626C" w:rsidRPr="002F6D6A" w:rsidRDefault="0084626C" w:rsidP="008F1DAE">
            <w:pPr>
              <w:jc w:val="center"/>
              <w:rPr>
                <w:sz w:val="22"/>
                <w:szCs w:val="22"/>
                <w:lang w:eastAsia="zh-CN"/>
              </w:rPr>
            </w:pPr>
            <w:r w:rsidRPr="002F6D6A">
              <w:rPr>
                <w:sz w:val="22"/>
                <w:szCs w:val="22"/>
                <w:lang w:eastAsia="zh-CN"/>
              </w:rPr>
              <w:t>8</w:t>
            </w:r>
          </w:p>
        </w:tc>
      </w:tr>
      <w:tr w:rsidR="0084626C" w14:paraId="671DC76C" w14:textId="77777777" w:rsidTr="00701F19">
        <w:tc>
          <w:tcPr>
            <w:tcW w:w="1498" w:type="dxa"/>
            <w:vAlign w:val="center"/>
          </w:tcPr>
          <w:p w14:paraId="6E25C83C" w14:textId="5011F08B" w:rsidR="0084626C" w:rsidRDefault="0084626C" w:rsidP="0084626C">
            <w:pPr>
              <w:jc w:val="center"/>
              <w:rPr>
                <w:sz w:val="22"/>
                <w:szCs w:val="22"/>
                <w:lang w:eastAsia="zh-CN"/>
              </w:rPr>
            </w:pPr>
            <w:r>
              <w:rPr>
                <w:sz w:val="22"/>
                <w:szCs w:val="22"/>
                <w:lang w:eastAsia="zh-CN"/>
              </w:rPr>
              <w:t>Pattern A</w:t>
            </w:r>
          </w:p>
        </w:tc>
        <w:tc>
          <w:tcPr>
            <w:tcW w:w="1489" w:type="dxa"/>
            <w:vAlign w:val="center"/>
          </w:tcPr>
          <w:p w14:paraId="3A7FA5B3" w14:textId="599BBE07" w:rsidR="0084626C" w:rsidRDefault="0084626C" w:rsidP="0084626C">
            <w:pPr>
              <w:jc w:val="center"/>
              <w:rPr>
                <w:sz w:val="22"/>
                <w:szCs w:val="22"/>
                <w:lang w:eastAsia="zh-CN"/>
              </w:rPr>
            </w:pPr>
            <w:r w:rsidRPr="008F1DAE">
              <w:rPr>
                <w:sz w:val="22"/>
                <w:szCs w:val="22"/>
                <w:lang w:eastAsia="zh-CN"/>
              </w:rPr>
              <w:t>0.6429</w:t>
            </w:r>
          </w:p>
        </w:tc>
        <w:tc>
          <w:tcPr>
            <w:tcW w:w="1373" w:type="dxa"/>
            <w:vAlign w:val="center"/>
          </w:tcPr>
          <w:p w14:paraId="2460C76C" w14:textId="75AC4474" w:rsidR="0084626C" w:rsidRPr="0084626C" w:rsidRDefault="0009743D" w:rsidP="0084626C">
            <w:pPr>
              <w:jc w:val="center"/>
              <w:rPr>
                <w:sz w:val="22"/>
                <w:szCs w:val="22"/>
                <w:highlight w:val="yellow"/>
                <w:lang w:eastAsia="zh-CN"/>
              </w:rPr>
            </w:pPr>
            <w:r w:rsidRPr="0009743D">
              <w:rPr>
                <w:sz w:val="22"/>
                <w:szCs w:val="22"/>
                <w:lang w:eastAsia="zh-CN"/>
              </w:rPr>
              <w:t>0.6806</w:t>
            </w:r>
          </w:p>
        </w:tc>
        <w:tc>
          <w:tcPr>
            <w:tcW w:w="1488" w:type="dxa"/>
            <w:vAlign w:val="center"/>
          </w:tcPr>
          <w:p w14:paraId="4E04A043" w14:textId="57850013" w:rsidR="0084626C" w:rsidRPr="0084626C" w:rsidRDefault="0084626C" w:rsidP="0084626C">
            <w:pPr>
              <w:jc w:val="center"/>
              <w:rPr>
                <w:sz w:val="22"/>
                <w:szCs w:val="22"/>
                <w:highlight w:val="yellow"/>
                <w:lang w:eastAsia="zh-CN"/>
              </w:rPr>
            </w:pPr>
            <w:r w:rsidRPr="0009743D">
              <w:rPr>
                <w:sz w:val="22"/>
                <w:szCs w:val="22"/>
                <w:lang w:eastAsia="zh-CN"/>
              </w:rPr>
              <w:t>0.9587</w:t>
            </w:r>
          </w:p>
        </w:tc>
        <w:tc>
          <w:tcPr>
            <w:tcW w:w="1335" w:type="dxa"/>
            <w:vAlign w:val="center"/>
          </w:tcPr>
          <w:p w14:paraId="48971D97" w14:textId="59475743" w:rsidR="0084626C" w:rsidRPr="0009743D" w:rsidRDefault="0009743D" w:rsidP="0084626C">
            <w:pPr>
              <w:jc w:val="center"/>
              <w:rPr>
                <w:sz w:val="22"/>
                <w:szCs w:val="22"/>
                <w:lang w:eastAsia="zh-CN"/>
              </w:rPr>
            </w:pPr>
            <w:r w:rsidRPr="0009743D">
              <w:rPr>
                <w:sz w:val="22"/>
                <w:szCs w:val="22"/>
                <w:lang w:eastAsia="zh-CN"/>
              </w:rPr>
              <w:t>0.8273</w:t>
            </w:r>
          </w:p>
        </w:tc>
        <w:tc>
          <w:tcPr>
            <w:tcW w:w="1488" w:type="dxa"/>
            <w:vAlign w:val="center"/>
          </w:tcPr>
          <w:p w14:paraId="22851B2F" w14:textId="4561244B" w:rsidR="0084626C" w:rsidRPr="0009743D" w:rsidRDefault="0009743D" w:rsidP="0084626C">
            <w:pPr>
              <w:jc w:val="center"/>
              <w:rPr>
                <w:sz w:val="22"/>
                <w:szCs w:val="22"/>
                <w:lang w:eastAsia="zh-CN"/>
              </w:rPr>
            </w:pPr>
            <w:r w:rsidRPr="0009743D">
              <w:rPr>
                <w:sz w:val="22"/>
                <w:szCs w:val="22"/>
                <w:lang w:eastAsia="zh-CN"/>
              </w:rPr>
              <w:t>0.8728</w:t>
            </w:r>
          </w:p>
        </w:tc>
        <w:tc>
          <w:tcPr>
            <w:tcW w:w="1489" w:type="dxa"/>
            <w:vAlign w:val="center"/>
          </w:tcPr>
          <w:p w14:paraId="6770A2AD" w14:textId="02153F09" w:rsidR="0084626C" w:rsidRPr="0009743D" w:rsidRDefault="0009743D" w:rsidP="0084626C">
            <w:pPr>
              <w:jc w:val="center"/>
              <w:rPr>
                <w:sz w:val="22"/>
                <w:szCs w:val="22"/>
                <w:lang w:eastAsia="zh-CN"/>
              </w:rPr>
            </w:pPr>
            <w:r w:rsidRPr="0009743D">
              <w:rPr>
                <w:sz w:val="22"/>
                <w:szCs w:val="22"/>
                <w:lang w:eastAsia="zh-CN"/>
              </w:rPr>
              <w:t>0.8412</w:t>
            </w:r>
          </w:p>
        </w:tc>
      </w:tr>
      <w:tr w:rsidR="0084626C" w14:paraId="233769B2" w14:textId="77777777" w:rsidTr="00701F19">
        <w:tc>
          <w:tcPr>
            <w:tcW w:w="1498" w:type="dxa"/>
            <w:vAlign w:val="center"/>
          </w:tcPr>
          <w:p w14:paraId="7C786EBF" w14:textId="471F09A4" w:rsidR="0084626C" w:rsidRDefault="0084626C" w:rsidP="0084626C">
            <w:pPr>
              <w:jc w:val="center"/>
              <w:rPr>
                <w:sz w:val="22"/>
                <w:szCs w:val="22"/>
                <w:lang w:eastAsia="zh-CN"/>
              </w:rPr>
            </w:pPr>
            <w:r>
              <w:rPr>
                <w:sz w:val="22"/>
                <w:szCs w:val="22"/>
                <w:lang w:eastAsia="zh-CN"/>
              </w:rPr>
              <w:t>Pattern B</w:t>
            </w:r>
          </w:p>
        </w:tc>
        <w:tc>
          <w:tcPr>
            <w:tcW w:w="1489" w:type="dxa"/>
            <w:vAlign w:val="center"/>
          </w:tcPr>
          <w:p w14:paraId="333D8089" w14:textId="441FFD81" w:rsidR="0084626C" w:rsidRDefault="0084626C" w:rsidP="0084626C">
            <w:pPr>
              <w:jc w:val="center"/>
              <w:rPr>
                <w:sz w:val="22"/>
                <w:szCs w:val="22"/>
                <w:lang w:eastAsia="zh-CN"/>
              </w:rPr>
            </w:pPr>
            <w:r w:rsidRPr="008F1DAE">
              <w:rPr>
                <w:sz w:val="22"/>
                <w:szCs w:val="22"/>
                <w:lang w:eastAsia="zh-CN"/>
              </w:rPr>
              <w:t>0.7741</w:t>
            </w:r>
          </w:p>
        </w:tc>
        <w:tc>
          <w:tcPr>
            <w:tcW w:w="1373" w:type="dxa"/>
            <w:vAlign w:val="center"/>
          </w:tcPr>
          <w:p w14:paraId="3F6353E0" w14:textId="3E5552E9" w:rsidR="0084626C" w:rsidRPr="0084626C" w:rsidRDefault="0009743D" w:rsidP="0084626C">
            <w:pPr>
              <w:jc w:val="center"/>
              <w:rPr>
                <w:sz w:val="22"/>
                <w:szCs w:val="22"/>
                <w:highlight w:val="yellow"/>
                <w:lang w:eastAsia="zh-CN"/>
              </w:rPr>
            </w:pPr>
            <w:r w:rsidRPr="0009743D">
              <w:rPr>
                <w:sz w:val="22"/>
                <w:szCs w:val="22"/>
                <w:lang w:eastAsia="zh-CN"/>
              </w:rPr>
              <w:t>0.8246</w:t>
            </w:r>
          </w:p>
        </w:tc>
        <w:tc>
          <w:tcPr>
            <w:tcW w:w="1488" w:type="dxa"/>
            <w:vAlign w:val="center"/>
          </w:tcPr>
          <w:p w14:paraId="5978D804" w14:textId="2FCF5101" w:rsidR="0084626C" w:rsidRPr="0009743D" w:rsidRDefault="0084626C" w:rsidP="0084626C">
            <w:pPr>
              <w:jc w:val="center"/>
              <w:rPr>
                <w:sz w:val="22"/>
                <w:szCs w:val="22"/>
                <w:lang w:eastAsia="zh-CN"/>
              </w:rPr>
            </w:pPr>
            <w:r w:rsidRPr="0009743D">
              <w:rPr>
                <w:sz w:val="22"/>
                <w:szCs w:val="22"/>
                <w:lang w:eastAsia="zh-CN"/>
              </w:rPr>
              <w:t>1.1616</w:t>
            </w:r>
          </w:p>
        </w:tc>
        <w:tc>
          <w:tcPr>
            <w:tcW w:w="1335" w:type="dxa"/>
            <w:vAlign w:val="center"/>
          </w:tcPr>
          <w:p w14:paraId="6CC57A61" w14:textId="0519D577" w:rsidR="0084626C" w:rsidRPr="0009743D" w:rsidRDefault="0009743D" w:rsidP="0084626C">
            <w:pPr>
              <w:jc w:val="center"/>
              <w:rPr>
                <w:sz w:val="22"/>
                <w:szCs w:val="22"/>
                <w:lang w:eastAsia="zh-CN"/>
              </w:rPr>
            </w:pPr>
            <w:r w:rsidRPr="0009743D">
              <w:rPr>
                <w:sz w:val="22"/>
                <w:szCs w:val="22"/>
                <w:lang w:eastAsia="zh-CN"/>
              </w:rPr>
              <w:t>1.0019</w:t>
            </w:r>
          </w:p>
        </w:tc>
        <w:tc>
          <w:tcPr>
            <w:tcW w:w="1488" w:type="dxa"/>
            <w:vAlign w:val="center"/>
          </w:tcPr>
          <w:p w14:paraId="0C03FFE7" w14:textId="5D32D972" w:rsidR="0084626C" w:rsidRPr="0009743D" w:rsidRDefault="0009743D" w:rsidP="0084626C">
            <w:pPr>
              <w:jc w:val="center"/>
              <w:rPr>
                <w:sz w:val="22"/>
                <w:szCs w:val="22"/>
                <w:lang w:eastAsia="zh-CN"/>
              </w:rPr>
            </w:pPr>
            <w:r w:rsidRPr="0009743D">
              <w:rPr>
                <w:sz w:val="22"/>
                <w:szCs w:val="22"/>
                <w:lang w:eastAsia="zh-CN"/>
              </w:rPr>
              <w:t>1.0568</w:t>
            </w:r>
          </w:p>
        </w:tc>
        <w:tc>
          <w:tcPr>
            <w:tcW w:w="1489" w:type="dxa"/>
            <w:vAlign w:val="center"/>
          </w:tcPr>
          <w:p w14:paraId="107CEA5B" w14:textId="37A3F8C4" w:rsidR="0084626C" w:rsidRPr="0009743D" w:rsidRDefault="0009743D" w:rsidP="0084626C">
            <w:pPr>
              <w:jc w:val="center"/>
              <w:rPr>
                <w:sz w:val="22"/>
                <w:szCs w:val="22"/>
                <w:lang w:eastAsia="zh-CN"/>
              </w:rPr>
            </w:pPr>
            <w:r w:rsidRPr="0009743D">
              <w:rPr>
                <w:sz w:val="22"/>
                <w:szCs w:val="22"/>
                <w:lang w:eastAsia="zh-CN"/>
              </w:rPr>
              <w:t>1.0208</w:t>
            </w:r>
          </w:p>
        </w:tc>
      </w:tr>
      <w:tr w:rsidR="0084626C" w14:paraId="58E6E0FE" w14:textId="77777777" w:rsidTr="00701F19">
        <w:tc>
          <w:tcPr>
            <w:tcW w:w="1498" w:type="dxa"/>
            <w:vAlign w:val="center"/>
          </w:tcPr>
          <w:p w14:paraId="1FDE93D4" w14:textId="7D28CD13" w:rsidR="0084626C" w:rsidRDefault="0084626C" w:rsidP="0084626C">
            <w:pPr>
              <w:jc w:val="center"/>
              <w:rPr>
                <w:sz w:val="22"/>
                <w:szCs w:val="22"/>
                <w:lang w:eastAsia="zh-CN"/>
              </w:rPr>
            </w:pPr>
            <w:r>
              <w:rPr>
                <w:sz w:val="22"/>
                <w:szCs w:val="22"/>
                <w:lang w:eastAsia="zh-CN"/>
              </w:rPr>
              <w:t>Pattern C</w:t>
            </w:r>
          </w:p>
        </w:tc>
        <w:tc>
          <w:tcPr>
            <w:tcW w:w="1489" w:type="dxa"/>
            <w:vAlign w:val="center"/>
          </w:tcPr>
          <w:p w14:paraId="38D9EE67" w14:textId="6A10A4C3" w:rsidR="0084626C" w:rsidRDefault="0084626C" w:rsidP="0084626C">
            <w:pPr>
              <w:jc w:val="center"/>
              <w:rPr>
                <w:sz w:val="22"/>
                <w:szCs w:val="22"/>
                <w:lang w:eastAsia="zh-CN"/>
              </w:rPr>
            </w:pPr>
            <w:r w:rsidRPr="00BD6D51">
              <w:rPr>
                <w:sz w:val="22"/>
                <w:szCs w:val="22"/>
                <w:lang w:eastAsia="zh-CN"/>
              </w:rPr>
              <w:t>0.6429</w:t>
            </w:r>
          </w:p>
        </w:tc>
        <w:tc>
          <w:tcPr>
            <w:tcW w:w="1373" w:type="dxa"/>
          </w:tcPr>
          <w:p w14:paraId="6758DFA8" w14:textId="556ED0CA" w:rsidR="0084626C" w:rsidRPr="0084626C" w:rsidRDefault="002F6D6A" w:rsidP="0084626C">
            <w:pPr>
              <w:jc w:val="center"/>
              <w:rPr>
                <w:sz w:val="22"/>
                <w:szCs w:val="22"/>
                <w:highlight w:val="yellow"/>
                <w:lang w:eastAsia="zh-CN"/>
              </w:rPr>
            </w:pPr>
            <w:r w:rsidRPr="002F6D6A">
              <w:rPr>
                <w:sz w:val="22"/>
                <w:szCs w:val="22"/>
                <w:lang w:eastAsia="zh-CN"/>
              </w:rPr>
              <w:t>0.6806</w:t>
            </w:r>
          </w:p>
        </w:tc>
        <w:tc>
          <w:tcPr>
            <w:tcW w:w="1488" w:type="dxa"/>
            <w:vAlign w:val="center"/>
          </w:tcPr>
          <w:p w14:paraId="1B9BBCB6" w14:textId="0E22ABAE" w:rsidR="0084626C" w:rsidRPr="0084626C" w:rsidRDefault="002F6D6A" w:rsidP="0084626C">
            <w:pPr>
              <w:jc w:val="center"/>
              <w:rPr>
                <w:sz w:val="22"/>
                <w:szCs w:val="22"/>
                <w:highlight w:val="yellow"/>
                <w:lang w:eastAsia="zh-CN"/>
              </w:rPr>
            </w:pPr>
            <w:r w:rsidRPr="002F6D6A">
              <w:rPr>
                <w:sz w:val="22"/>
                <w:szCs w:val="22"/>
                <w:lang w:eastAsia="zh-CN"/>
              </w:rPr>
              <w:t>0.9587</w:t>
            </w:r>
          </w:p>
        </w:tc>
        <w:tc>
          <w:tcPr>
            <w:tcW w:w="1335" w:type="dxa"/>
            <w:vAlign w:val="center"/>
          </w:tcPr>
          <w:p w14:paraId="3DD92652" w14:textId="602CA0B2" w:rsidR="0084626C" w:rsidRPr="0084626C" w:rsidRDefault="002F6D6A" w:rsidP="0084626C">
            <w:pPr>
              <w:jc w:val="center"/>
              <w:rPr>
                <w:sz w:val="22"/>
                <w:szCs w:val="22"/>
                <w:lang w:eastAsia="zh-CN"/>
              </w:rPr>
            </w:pPr>
            <w:r w:rsidRPr="002F6D6A">
              <w:rPr>
                <w:sz w:val="22"/>
                <w:szCs w:val="22"/>
                <w:lang w:eastAsia="zh-CN"/>
              </w:rPr>
              <w:t>0.8273</w:t>
            </w:r>
          </w:p>
        </w:tc>
        <w:tc>
          <w:tcPr>
            <w:tcW w:w="1488" w:type="dxa"/>
            <w:vAlign w:val="center"/>
          </w:tcPr>
          <w:p w14:paraId="40A35D0C" w14:textId="61B6BF8E" w:rsidR="0084626C" w:rsidRPr="0084626C" w:rsidRDefault="002F6D6A" w:rsidP="0084626C">
            <w:pPr>
              <w:jc w:val="center"/>
              <w:rPr>
                <w:sz w:val="22"/>
                <w:szCs w:val="22"/>
                <w:highlight w:val="yellow"/>
                <w:lang w:eastAsia="zh-CN"/>
              </w:rPr>
            </w:pPr>
            <w:r w:rsidRPr="002F6D6A">
              <w:rPr>
                <w:sz w:val="22"/>
                <w:szCs w:val="22"/>
                <w:lang w:eastAsia="zh-CN"/>
              </w:rPr>
              <w:t>0.8728</w:t>
            </w:r>
          </w:p>
        </w:tc>
        <w:tc>
          <w:tcPr>
            <w:tcW w:w="1489" w:type="dxa"/>
            <w:vAlign w:val="center"/>
          </w:tcPr>
          <w:p w14:paraId="56356169" w14:textId="7312186E" w:rsidR="0084626C" w:rsidRPr="0084626C" w:rsidRDefault="002F6D6A" w:rsidP="0084626C">
            <w:pPr>
              <w:jc w:val="center"/>
              <w:rPr>
                <w:sz w:val="22"/>
                <w:szCs w:val="22"/>
                <w:highlight w:val="yellow"/>
                <w:lang w:eastAsia="zh-CN"/>
              </w:rPr>
            </w:pPr>
            <w:r w:rsidRPr="002F6D6A">
              <w:rPr>
                <w:sz w:val="22"/>
                <w:szCs w:val="22"/>
                <w:lang w:eastAsia="zh-CN"/>
              </w:rPr>
              <w:t>0.8412</w:t>
            </w:r>
          </w:p>
        </w:tc>
      </w:tr>
      <w:tr w:rsidR="0084626C" w14:paraId="292529A1" w14:textId="77777777" w:rsidTr="0084626C">
        <w:tc>
          <w:tcPr>
            <w:tcW w:w="1498" w:type="dxa"/>
            <w:vAlign w:val="center"/>
          </w:tcPr>
          <w:p w14:paraId="2C526709" w14:textId="21DDA262" w:rsidR="0084626C" w:rsidRDefault="0084626C" w:rsidP="004F5B0E">
            <w:pPr>
              <w:jc w:val="center"/>
              <w:rPr>
                <w:sz w:val="22"/>
                <w:szCs w:val="22"/>
                <w:lang w:eastAsia="zh-CN"/>
              </w:rPr>
            </w:pPr>
            <w:r>
              <w:rPr>
                <w:sz w:val="22"/>
                <w:szCs w:val="22"/>
                <w:lang w:eastAsia="zh-CN"/>
              </w:rPr>
              <w:t>Pattern D</w:t>
            </w:r>
          </w:p>
        </w:tc>
        <w:tc>
          <w:tcPr>
            <w:tcW w:w="1489" w:type="dxa"/>
            <w:vAlign w:val="center"/>
          </w:tcPr>
          <w:p w14:paraId="70479A49" w14:textId="0B591FF5" w:rsidR="0084626C" w:rsidRDefault="002F6D6A" w:rsidP="004F5B0E">
            <w:pPr>
              <w:jc w:val="center"/>
              <w:rPr>
                <w:sz w:val="22"/>
                <w:szCs w:val="22"/>
                <w:lang w:eastAsia="zh-CN"/>
              </w:rPr>
            </w:pPr>
            <w:r w:rsidRPr="002F6D6A">
              <w:rPr>
                <w:sz w:val="22"/>
                <w:szCs w:val="22"/>
                <w:lang w:eastAsia="zh-CN"/>
              </w:rPr>
              <w:t>0.7466</w:t>
            </w:r>
          </w:p>
        </w:tc>
        <w:tc>
          <w:tcPr>
            <w:tcW w:w="1373" w:type="dxa"/>
          </w:tcPr>
          <w:p w14:paraId="4194076E" w14:textId="0DA9F809" w:rsidR="0084626C" w:rsidRPr="0084626C" w:rsidRDefault="002F6D6A" w:rsidP="004F5B0E">
            <w:pPr>
              <w:jc w:val="center"/>
              <w:rPr>
                <w:sz w:val="22"/>
                <w:szCs w:val="22"/>
                <w:highlight w:val="yellow"/>
                <w:lang w:eastAsia="zh-CN"/>
              </w:rPr>
            </w:pPr>
            <w:r w:rsidRPr="002F6D6A">
              <w:rPr>
                <w:sz w:val="22"/>
                <w:szCs w:val="22"/>
                <w:lang w:eastAsia="zh-CN"/>
              </w:rPr>
              <w:t>1.1666</w:t>
            </w:r>
          </w:p>
        </w:tc>
        <w:tc>
          <w:tcPr>
            <w:tcW w:w="1488" w:type="dxa"/>
            <w:vAlign w:val="center"/>
          </w:tcPr>
          <w:p w14:paraId="05F6D071" w14:textId="40AA04A2" w:rsidR="0084626C" w:rsidRDefault="002F6D6A" w:rsidP="004F5B0E">
            <w:pPr>
              <w:jc w:val="center"/>
              <w:rPr>
                <w:sz w:val="22"/>
                <w:szCs w:val="22"/>
                <w:lang w:eastAsia="zh-CN"/>
              </w:rPr>
            </w:pPr>
            <w:r w:rsidRPr="002F6D6A">
              <w:rPr>
                <w:sz w:val="22"/>
                <w:szCs w:val="22"/>
                <w:lang w:eastAsia="zh-CN"/>
              </w:rPr>
              <w:t>1.3034</w:t>
            </w:r>
          </w:p>
        </w:tc>
        <w:tc>
          <w:tcPr>
            <w:tcW w:w="1335" w:type="dxa"/>
          </w:tcPr>
          <w:p w14:paraId="66989B18" w14:textId="13E8A9C7" w:rsidR="0084626C" w:rsidRPr="0084626C" w:rsidRDefault="002F6D6A" w:rsidP="004F5B0E">
            <w:pPr>
              <w:jc w:val="center"/>
              <w:rPr>
                <w:sz w:val="22"/>
                <w:szCs w:val="22"/>
                <w:highlight w:val="yellow"/>
                <w:lang w:eastAsia="zh-CN"/>
              </w:rPr>
            </w:pPr>
            <w:r w:rsidRPr="002F6D6A">
              <w:rPr>
                <w:sz w:val="22"/>
                <w:szCs w:val="22"/>
                <w:lang w:eastAsia="zh-CN"/>
              </w:rPr>
              <w:t>1.4197</w:t>
            </w:r>
          </w:p>
        </w:tc>
        <w:tc>
          <w:tcPr>
            <w:tcW w:w="1488" w:type="dxa"/>
            <w:vAlign w:val="center"/>
          </w:tcPr>
          <w:p w14:paraId="68A74482" w14:textId="78D20232" w:rsidR="0084626C" w:rsidRPr="0084626C" w:rsidRDefault="002F6D6A" w:rsidP="004F5B0E">
            <w:pPr>
              <w:jc w:val="center"/>
              <w:rPr>
                <w:sz w:val="22"/>
                <w:szCs w:val="22"/>
                <w:highlight w:val="yellow"/>
                <w:lang w:eastAsia="zh-CN"/>
              </w:rPr>
            </w:pPr>
            <w:r w:rsidRPr="002F6D6A">
              <w:rPr>
                <w:sz w:val="22"/>
                <w:szCs w:val="22"/>
                <w:lang w:eastAsia="zh-CN"/>
              </w:rPr>
              <w:t>1.4009</w:t>
            </w:r>
          </w:p>
        </w:tc>
        <w:tc>
          <w:tcPr>
            <w:tcW w:w="1489" w:type="dxa"/>
            <w:vAlign w:val="center"/>
          </w:tcPr>
          <w:p w14:paraId="73FC17AC" w14:textId="1F2CD5B5" w:rsidR="0084626C" w:rsidRPr="0084626C" w:rsidRDefault="002F6D6A" w:rsidP="004F5B0E">
            <w:pPr>
              <w:jc w:val="center"/>
              <w:rPr>
                <w:sz w:val="22"/>
                <w:szCs w:val="22"/>
                <w:highlight w:val="yellow"/>
                <w:lang w:eastAsia="zh-CN"/>
              </w:rPr>
            </w:pPr>
            <w:r w:rsidRPr="002F6D6A">
              <w:rPr>
                <w:sz w:val="22"/>
                <w:szCs w:val="22"/>
                <w:lang w:eastAsia="zh-CN"/>
              </w:rPr>
              <w:t>1.3937</w:t>
            </w:r>
          </w:p>
        </w:tc>
      </w:tr>
    </w:tbl>
    <w:p w14:paraId="65BF1FAA" w14:textId="77777777" w:rsidR="004F5B0E" w:rsidRDefault="004F5B0E" w:rsidP="00CF6266">
      <w:pPr>
        <w:ind w:firstLine="284"/>
        <w:jc w:val="both"/>
        <w:rPr>
          <w:sz w:val="22"/>
          <w:szCs w:val="22"/>
          <w:lang w:eastAsia="zh-CN"/>
        </w:rPr>
      </w:pPr>
    </w:p>
    <w:p w14:paraId="4BA7907C" w14:textId="3F29EA81" w:rsidR="00CF6266" w:rsidRDefault="00377446" w:rsidP="003A1179">
      <w:pPr>
        <w:ind w:firstLine="284"/>
        <w:jc w:val="both"/>
        <w:rPr>
          <w:sz w:val="22"/>
          <w:szCs w:val="22"/>
          <w:lang w:eastAsia="zh-CN"/>
        </w:rPr>
      </w:pPr>
      <w:r>
        <w:rPr>
          <w:sz w:val="22"/>
          <w:szCs w:val="22"/>
          <w:lang w:eastAsia="zh-CN"/>
        </w:rPr>
        <w:t xml:space="preserve">From the simulation results, we can observe that </w:t>
      </w:r>
      <w:r w:rsidR="0079343B">
        <w:rPr>
          <w:sz w:val="22"/>
          <w:szCs w:val="22"/>
          <w:lang w:eastAsia="zh-CN"/>
        </w:rPr>
        <w:t>when</w:t>
      </w:r>
      <w:r>
        <w:rPr>
          <w:sz w:val="22"/>
          <w:szCs w:val="22"/>
          <w:lang w:eastAsia="zh-CN"/>
        </w:rPr>
        <w:t xml:space="preserve"> panel gap relatively large, </w:t>
      </w:r>
      <w:r w:rsidR="0079343B" w:rsidRPr="0079343B">
        <w:rPr>
          <w:sz w:val="22"/>
          <w:szCs w:val="22"/>
          <w:lang w:eastAsia="zh-CN"/>
        </w:rPr>
        <w:t>the impact of non-uniform array effect is similar for the given antenna panel pattern</w:t>
      </w:r>
      <w:r>
        <w:rPr>
          <w:sz w:val="22"/>
          <w:szCs w:val="22"/>
          <w:lang w:eastAsia="zh-CN"/>
        </w:rPr>
        <w:t>.</w:t>
      </w:r>
    </w:p>
    <w:p w14:paraId="56D32832" w14:textId="77777777" w:rsidR="00377446" w:rsidRDefault="00377446" w:rsidP="003A1179">
      <w:pPr>
        <w:ind w:firstLine="284"/>
        <w:jc w:val="both"/>
        <w:rPr>
          <w:sz w:val="22"/>
          <w:szCs w:val="22"/>
          <w:lang w:eastAsia="zh-CN"/>
        </w:rPr>
      </w:pPr>
    </w:p>
    <w:p w14:paraId="45737903" w14:textId="53E38F4D" w:rsidR="004F0F5A" w:rsidRDefault="004F0F5A" w:rsidP="004F0F5A">
      <w:pPr>
        <w:pStyle w:val="Heading1"/>
        <w:numPr>
          <w:ilvl w:val="0"/>
          <w:numId w:val="5"/>
        </w:numPr>
        <w:spacing w:before="120" w:after="60"/>
        <w:jc w:val="both"/>
        <w:rPr>
          <w:rFonts w:cs="Arial"/>
          <w:lang w:val="en-US"/>
        </w:rPr>
      </w:pPr>
      <w:r>
        <w:rPr>
          <w:rFonts w:cs="Arial"/>
          <w:lang w:val="en-US"/>
        </w:rPr>
        <w:t>System Performance Evaluation</w:t>
      </w:r>
    </w:p>
    <w:p w14:paraId="54B62130" w14:textId="5588D014" w:rsidR="003A1179" w:rsidRDefault="004F0F5A" w:rsidP="004F0F5A">
      <w:pPr>
        <w:ind w:firstLine="284"/>
        <w:jc w:val="both"/>
        <w:rPr>
          <w:sz w:val="22"/>
          <w:szCs w:val="22"/>
          <w:lang w:eastAsia="zh-CN"/>
        </w:rPr>
      </w:pPr>
      <w:r>
        <w:rPr>
          <w:sz w:val="22"/>
          <w:szCs w:val="22"/>
          <w:lang w:eastAsia="zh-CN"/>
        </w:rPr>
        <w:t>In this section, we provide system level performance results for different antenna panel patterns with different co</w:t>
      </w:r>
      <w:r w:rsidR="00161157">
        <w:rPr>
          <w:sz w:val="22"/>
          <w:szCs w:val="22"/>
          <w:lang w:eastAsia="zh-CN"/>
        </w:rPr>
        <w:t>nfiguration.</w:t>
      </w:r>
      <w:r w:rsidR="001C2133">
        <w:rPr>
          <w:sz w:val="22"/>
          <w:szCs w:val="22"/>
          <w:lang w:eastAsia="zh-CN"/>
        </w:rPr>
        <w:t xml:space="preserve"> </w:t>
      </w:r>
    </w:p>
    <w:p w14:paraId="51DFD4F0" w14:textId="6E83622D" w:rsidR="00A105FA" w:rsidRDefault="00A105FA" w:rsidP="00A105FA">
      <w:pPr>
        <w:pStyle w:val="Caption"/>
        <w:keepNext/>
        <w:jc w:val="center"/>
      </w:pPr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4F5B0E">
        <w:rPr>
          <w:noProof/>
        </w:rPr>
        <w:t>2</w:t>
      </w:r>
      <w:r>
        <w:fldChar w:fldCharType="end"/>
      </w:r>
      <w:r>
        <w:t xml:space="preserve"> Performance Gain of Co-phasing between Different Panels, Antenna Pattern A</w:t>
      </w:r>
      <w:r w:rsidR="00B05CDC">
        <w:t xml:space="preserve"> and Pattern C</w:t>
      </w:r>
    </w:p>
    <w:tbl>
      <w:tblPr>
        <w:tblStyle w:val="TableGrid"/>
        <w:tblW w:w="0" w:type="auto"/>
        <w:tblLayout w:type="fixed"/>
        <w:tblLook w:val="04A0" w:firstRow="1" w:lastRow="0" w:firstColumn="1" w:lastColumn="0" w:noHBand="0" w:noVBand="1"/>
      </w:tblPr>
      <w:tblGrid>
        <w:gridCol w:w="1257"/>
        <w:gridCol w:w="1041"/>
        <w:gridCol w:w="786"/>
        <w:gridCol w:w="786"/>
        <w:gridCol w:w="786"/>
        <w:gridCol w:w="786"/>
        <w:gridCol w:w="787"/>
        <w:gridCol w:w="786"/>
        <w:gridCol w:w="786"/>
        <w:gridCol w:w="786"/>
        <w:gridCol w:w="786"/>
        <w:gridCol w:w="787"/>
      </w:tblGrid>
      <w:tr w:rsidR="00B05CDC" w:rsidRPr="00CD1DBD" w14:paraId="229F3537" w14:textId="104E99ED" w:rsidTr="00B05CDC">
        <w:tc>
          <w:tcPr>
            <w:tcW w:w="2298" w:type="dxa"/>
            <w:gridSpan w:val="2"/>
            <w:vAlign w:val="center"/>
          </w:tcPr>
          <w:p w14:paraId="151B2823" w14:textId="2881E194" w:rsidR="00B05CDC" w:rsidRPr="00CD1DBD" w:rsidRDefault="00B05CDC" w:rsidP="00B05CDC">
            <w:pPr>
              <w:jc w:val="center"/>
              <w:rPr>
                <w:sz w:val="22"/>
                <w:szCs w:val="22"/>
                <w:lang w:eastAsia="zh-CN"/>
              </w:rPr>
            </w:pPr>
            <w:r w:rsidRPr="00CD1DBD">
              <w:rPr>
                <w:sz w:val="22"/>
                <w:szCs w:val="22"/>
                <w:lang w:eastAsia="zh-CN"/>
              </w:rPr>
              <w:t>Traffic Load (λ)</w:t>
            </w:r>
          </w:p>
        </w:tc>
        <w:tc>
          <w:tcPr>
            <w:tcW w:w="3931" w:type="dxa"/>
            <w:gridSpan w:val="5"/>
            <w:vAlign w:val="center"/>
          </w:tcPr>
          <w:p w14:paraId="4F85932F" w14:textId="7BA96EE2" w:rsidR="00B05CDC" w:rsidRPr="00CD1DBD" w:rsidRDefault="00B05CDC" w:rsidP="00B05CDC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color w:val="000000"/>
                <w:sz w:val="22"/>
                <w:szCs w:val="22"/>
                <w:lang w:val="en-US" w:eastAsia="ko-KR"/>
              </w:rPr>
            </w:pPr>
            <w:r w:rsidRPr="00CD1DBD">
              <w:rPr>
                <w:sz w:val="22"/>
                <w:szCs w:val="22"/>
                <w:lang w:eastAsia="zh-CN"/>
              </w:rPr>
              <w:t>~20%, λ</w:t>
            </w:r>
            <w:r w:rsidRPr="00CD1DBD">
              <w:rPr>
                <w:color w:val="000000"/>
                <w:sz w:val="22"/>
                <w:szCs w:val="22"/>
              </w:rPr>
              <w:t xml:space="preserve"> = 120, BW = 10 MHz</w:t>
            </w:r>
          </w:p>
        </w:tc>
        <w:tc>
          <w:tcPr>
            <w:tcW w:w="3931" w:type="dxa"/>
            <w:gridSpan w:val="5"/>
            <w:vAlign w:val="center"/>
          </w:tcPr>
          <w:p w14:paraId="234A693C" w14:textId="5CE3CA94" w:rsidR="00B05CDC" w:rsidRPr="00CD1DBD" w:rsidRDefault="00B05CDC" w:rsidP="00B05CDC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color w:val="000000"/>
                <w:sz w:val="22"/>
                <w:szCs w:val="22"/>
                <w:lang w:val="en-US" w:eastAsia="ko-KR"/>
              </w:rPr>
            </w:pPr>
            <w:r w:rsidRPr="00CD1DBD">
              <w:rPr>
                <w:sz w:val="22"/>
                <w:szCs w:val="22"/>
                <w:lang w:eastAsia="zh-CN"/>
              </w:rPr>
              <w:t>~40%, λ</w:t>
            </w:r>
            <w:r w:rsidRPr="00CD1DBD">
              <w:rPr>
                <w:color w:val="000000"/>
                <w:sz w:val="22"/>
                <w:szCs w:val="22"/>
              </w:rPr>
              <w:t xml:space="preserve"> = 200, BW = 10 MHz</w:t>
            </w:r>
          </w:p>
        </w:tc>
      </w:tr>
      <w:tr w:rsidR="00B05CDC" w:rsidRPr="00CD1DBD" w14:paraId="5C1B9365" w14:textId="78B3EC39" w:rsidTr="00B05CDC">
        <w:tc>
          <w:tcPr>
            <w:tcW w:w="2298" w:type="dxa"/>
            <w:gridSpan w:val="2"/>
            <w:vAlign w:val="center"/>
          </w:tcPr>
          <w:p w14:paraId="50C94A6F" w14:textId="4978C3AB" w:rsidR="00B05CDC" w:rsidRPr="00CD1DBD" w:rsidRDefault="00B05CDC" w:rsidP="00B05CDC">
            <w:pPr>
              <w:jc w:val="center"/>
              <w:rPr>
                <w:sz w:val="22"/>
                <w:szCs w:val="22"/>
                <w:lang w:eastAsia="zh-CN"/>
              </w:rPr>
            </w:pPr>
            <w:r>
              <w:rPr>
                <w:sz w:val="22"/>
                <w:szCs w:val="22"/>
                <w:lang w:eastAsia="zh-CN"/>
              </w:rPr>
              <w:t xml:space="preserve">Panel Pattern and </w:t>
            </w:r>
            <w:r w:rsidRPr="00CD1DBD">
              <w:rPr>
                <w:sz w:val="22"/>
                <w:szCs w:val="22"/>
                <w:lang w:eastAsia="zh-CN"/>
              </w:rPr>
              <w:t>Panel Gap (in wavelength)</w:t>
            </w:r>
          </w:p>
        </w:tc>
        <w:tc>
          <w:tcPr>
            <w:tcW w:w="786" w:type="dxa"/>
            <w:vAlign w:val="center"/>
          </w:tcPr>
          <w:p w14:paraId="55395ACA" w14:textId="6AD79807" w:rsidR="00B05CDC" w:rsidRPr="00CD1DBD" w:rsidRDefault="00B05CDC" w:rsidP="00B05CDC">
            <w:pPr>
              <w:jc w:val="center"/>
              <w:rPr>
                <w:sz w:val="22"/>
                <w:szCs w:val="22"/>
                <w:lang w:eastAsia="zh-CN"/>
              </w:rPr>
            </w:pPr>
            <w:r>
              <w:rPr>
                <w:sz w:val="22"/>
                <w:szCs w:val="22"/>
                <w:lang w:eastAsia="zh-CN"/>
              </w:rPr>
              <w:t xml:space="preserve">A, </w:t>
            </w:r>
            <w:r w:rsidRPr="00CD1DBD">
              <w:rPr>
                <w:sz w:val="22"/>
                <w:szCs w:val="22"/>
                <w:lang w:eastAsia="zh-CN"/>
              </w:rPr>
              <w:t>1.0</w:t>
            </w:r>
          </w:p>
        </w:tc>
        <w:tc>
          <w:tcPr>
            <w:tcW w:w="786" w:type="dxa"/>
            <w:vAlign w:val="center"/>
          </w:tcPr>
          <w:p w14:paraId="145CE8C1" w14:textId="6BF046D7" w:rsidR="00B05CDC" w:rsidRPr="00CD1DBD" w:rsidRDefault="00B05CDC" w:rsidP="00B05CDC">
            <w:pPr>
              <w:jc w:val="center"/>
              <w:rPr>
                <w:sz w:val="22"/>
                <w:szCs w:val="22"/>
                <w:lang w:eastAsia="zh-CN"/>
              </w:rPr>
            </w:pPr>
            <w:r>
              <w:rPr>
                <w:sz w:val="22"/>
                <w:szCs w:val="22"/>
                <w:lang w:eastAsia="zh-CN"/>
              </w:rPr>
              <w:t xml:space="preserve">A, </w:t>
            </w:r>
            <w:r w:rsidRPr="00CD1DBD">
              <w:rPr>
                <w:sz w:val="22"/>
                <w:szCs w:val="22"/>
                <w:lang w:eastAsia="zh-CN"/>
              </w:rPr>
              <w:t>2.5</w:t>
            </w:r>
          </w:p>
        </w:tc>
        <w:tc>
          <w:tcPr>
            <w:tcW w:w="786" w:type="dxa"/>
            <w:vAlign w:val="center"/>
          </w:tcPr>
          <w:p w14:paraId="65A061E4" w14:textId="7BDAA182" w:rsidR="00B05CDC" w:rsidRPr="00CD1DBD" w:rsidRDefault="00B05CDC" w:rsidP="00B05CDC">
            <w:pPr>
              <w:jc w:val="center"/>
              <w:rPr>
                <w:sz w:val="22"/>
                <w:szCs w:val="22"/>
                <w:lang w:eastAsia="zh-CN"/>
              </w:rPr>
            </w:pPr>
            <w:r>
              <w:rPr>
                <w:sz w:val="22"/>
                <w:szCs w:val="22"/>
                <w:lang w:eastAsia="zh-CN"/>
              </w:rPr>
              <w:t>C, 2.5</w:t>
            </w:r>
          </w:p>
        </w:tc>
        <w:tc>
          <w:tcPr>
            <w:tcW w:w="786" w:type="dxa"/>
            <w:vAlign w:val="center"/>
          </w:tcPr>
          <w:p w14:paraId="4B59E0C5" w14:textId="0D72FEBA" w:rsidR="00B05CDC" w:rsidRPr="00CD1DBD" w:rsidRDefault="00B05CDC" w:rsidP="00B05CDC">
            <w:pPr>
              <w:jc w:val="center"/>
              <w:rPr>
                <w:sz w:val="22"/>
                <w:szCs w:val="22"/>
                <w:lang w:eastAsia="zh-CN"/>
              </w:rPr>
            </w:pPr>
            <w:r>
              <w:rPr>
                <w:sz w:val="22"/>
                <w:szCs w:val="22"/>
                <w:lang w:eastAsia="zh-CN"/>
              </w:rPr>
              <w:t xml:space="preserve">A, </w:t>
            </w:r>
            <w:r w:rsidRPr="00CD1DBD">
              <w:rPr>
                <w:sz w:val="22"/>
                <w:szCs w:val="22"/>
                <w:lang w:eastAsia="zh-CN"/>
              </w:rPr>
              <w:t>4.0</w:t>
            </w:r>
          </w:p>
        </w:tc>
        <w:tc>
          <w:tcPr>
            <w:tcW w:w="787" w:type="dxa"/>
            <w:vAlign w:val="center"/>
          </w:tcPr>
          <w:p w14:paraId="5210C94C" w14:textId="0FA2DAD9" w:rsidR="00B05CDC" w:rsidRPr="00CD1DBD" w:rsidRDefault="00B05CDC" w:rsidP="00B05CDC">
            <w:pPr>
              <w:jc w:val="center"/>
              <w:rPr>
                <w:sz w:val="22"/>
                <w:szCs w:val="22"/>
                <w:lang w:eastAsia="zh-CN"/>
              </w:rPr>
            </w:pPr>
            <w:r>
              <w:rPr>
                <w:sz w:val="22"/>
                <w:szCs w:val="22"/>
                <w:lang w:eastAsia="zh-CN"/>
              </w:rPr>
              <w:t xml:space="preserve">A, </w:t>
            </w:r>
            <w:r w:rsidRPr="00CD1DBD">
              <w:rPr>
                <w:sz w:val="22"/>
                <w:szCs w:val="22"/>
                <w:lang w:eastAsia="zh-CN"/>
              </w:rPr>
              <w:t>8.0</w:t>
            </w:r>
          </w:p>
        </w:tc>
        <w:tc>
          <w:tcPr>
            <w:tcW w:w="786" w:type="dxa"/>
            <w:vAlign w:val="center"/>
          </w:tcPr>
          <w:p w14:paraId="69073961" w14:textId="07CA6B90" w:rsidR="00B05CDC" w:rsidRPr="00CD1DBD" w:rsidRDefault="00B05CDC" w:rsidP="00B05CDC">
            <w:pPr>
              <w:jc w:val="center"/>
              <w:rPr>
                <w:sz w:val="22"/>
                <w:szCs w:val="22"/>
                <w:lang w:eastAsia="zh-CN"/>
              </w:rPr>
            </w:pPr>
            <w:r>
              <w:rPr>
                <w:sz w:val="22"/>
                <w:szCs w:val="22"/>
                <w:lang w:eastAsia="zh-CN"/>
              </w:rPr>
              <w:t xml:space="preserve">A, </w:t>
            </w:r>
            <w:r w:rsidRPr="00CD1DBD">
              <w:rPr>
                <w:sz w:val="22"/>
                <w:szCs w:val="22"/>
                <w:lang w:eastAsia="zh-CN"/>
              </w:rPr>
              <w:t>1.0</w:t>
            </w:r>
          </w:p>
        </w:tc>
        <w:tc>
          <w:tcPr>
            <w:tcW w:w="786" w:type="dxa"/>
            <w:vAlign w:val="center"/>
          </w:tcPr>
          <w:p w14:paraId="55313719" w14:textId="72A29334" w:rsidR="00B05CDC" w:rsidRPr="00CD1DBD" w:rsidRDefault="00B05CDC" w:rsidP="00B05CDC">
            <w:pPr>
              <w:jc w:val="center"/>
              <w:rPr>
                <w:sz w:val="22"/>
                <w:szCs w:val="22"/>
                <w:lang w:eastAsia="zh-CN"/>
              </w:rPr>
            </w:pPr>
            <w:r>
              <w:rPr>
                <w:sz w:val="22"/>
                <w:szCs w:val="22"/>
                <w:lang w:eastAsia="zh-CN"/>
              </w:rPr>
              <w:t xml:space="preserve">A, </w:t>
            </w:r>
            <w:r w:rsidRPr="00CD1DBD">
              <w:rPr>
                <w:sz w:val="22"/>
                <w:szCs w:val="22"/>
                <w:lang w:eastAsia="zh-CN"/>
              </w:rPr>
              <w:t>2.5</w:t>
            </w:r>
          </w:p>
        </w:tc>
        <w:tc>
          <w:tcPr>
            <w:tcW w:w="786" w:type="dxa"/>
            <w:vAlign w:val="center"/>
          </w:tcPr>
          <w:p w14:paraId="58F74844" w14:textId="61F63863" w:rsidR="00B05CDC" w:rsidRPr="00CD1DBD" w:rsidRDefault="00B05CDC" w:rsidP="00B05CDC">
            <w:pPr>
              <w:jc w:val="center"/>
              <w:rPr>
                <w:sz w:val="22"/>
                <w:szCs w:val="22"/>
                <w:lang w:eastAsia="zh-CN"/>
              </w:rPr>
            </w:pPr>
            <w:r>
              <w:rPr>
                <w:sz w:val="22"/>
                <w:szCs w:val="22"/>
                <w:lang w:eastAsia="zh-CN"/>
              </w:rPr>
              <w:t>C, 2.5</w:t>
            </w:r>
          </w:p>
        </w:tc>
        <w:tc>
          <w:tcPr>
            <w:tcW w:w="786" w:type="dxa"/>
            <w:vAlign w:val="center"/>
          </w:tcPr>
          <w:p w14:paraId="297A4736" w14:textId="0A233868" w:rsidR="00B05CDC" w:rsidRPr="00CD1DBD" w:rsidRDefault="00B05CDC" w:rsidP="00B05CDC">
            <w:pPr>
              <w:jc w:val="center"/>
              <w:rPr>
                <w:sz w:val="22"/>
                <w:szCs w:val="22"/>
                <w:lang w:eastAsia="zh-CN"/>
              </w:rPr>
            </w:pPr>
            <w:r>
              <w:rPr>
                <w:sz w:val="22"/>
                <w:szCs w:val="22"/>
                <w:lang w:eastAsia="zh-CN"/>
              </w:rPr>
              <w:t xml:space="preserve">A, </w:t>
            </w:r>
            <w:r w:rsidRPr="00CD1DBD">
              <w:rPr>
                <w:sz w:val="22"/>
                <w:szCs w:val="22"/>
                <w:lang w:eastAsia="zh-CN"/>
              </w:rPr>
              <w:t>4.0</w:t>
            </w:r>
          </w:p>
        </w:tc>
        <w:tc>
          <w:tcPr>
            <w:tcW w:w="787" w:type="dxa"/>
            <w:vAlign w:val="center"/>
          </w:tcPr>
          <w:p w14:paraId="530AA9E0" w14:textId="678DD77D" w:rsidR="00B05CDC" w:rsidRPr="00CD1DBD" w:rsidRDefault="00B05CDC" w:rsidP="00B05CDC">
            <w:pPr>
              <w:jc w:val="center"/>
              <w:rPr>
                <w:sz w:val="22"/>
                <w:szCs w:val="22"/>
                <w:lang w:eastAsia="zh-CN"/>
              </w:rPr>
            </w:pPr>
            <w:r>
              <w:rPr>
                <w:sz w:val="22"/>
                <w:szCs w:val="22"/>
                <w:lang w:eastAsia="zh-CN"/>
              </w:rPr>
              <w:t xml:space="preserve">A, </w:t>
            </w:r>
            <w:r w:rsidRPr="00CD1DBD">
              <w:rPr>
                <w:sz w:val="22"/>
                <w:szCs w:val="22"/>
                <w:lang w:eastAsia="zh-CN"/>
              </w:rPr>
              <w:t>8.0</w:t>
            </w:r>
          </w:p>
        </w:tc>
      </w:tr>
      <w:tr w:rsidR="00B05CDC" w:rsidRPr="00CD1DBD" w14:paraId="7D547AA0" w14:textId="5B23C63F" w:rsidTr="00B05CDC">
        <w:tc>
          <w:tcPr>
            <w:tcW w:w="1257" w:type="dxa"/>
            <w:vMerge w:val="restart"/>
            <w:vAlign w:val="center"/>
          </w:tcPr>
          <w:p w14:paraId="6A27545A" w14:textId="71BB4F60" w:rsidR="00B05CDC" w:rsidRPr="00CD1DBD" w:rsidRDefault="00B05CDC" w:rsidP="00B05CDC">
            <w:pPr>
              <w:tabs>
                <w:tab w:val="left" w:pos="468"/>
              </w:tabs>
              <w:jc w:val="center"/>
              <w:rPr>
                <w:sz w:val="22"/>
                <w:szCs w:val="22"/>
                <w:lang w:eastAsia="zh-CN"/>
              </w:rPr>
            </w:pPr>
            <w:r w:rsidRPr="00CD1DBD">
              <w:rPr>
                <w:sz w:val="22"/>
                <w:szCs w:val="22"/>
                <w:lang w:eastAsia="zh-CN"/>
              </w:rPr>
              <w:t>Throughput Gain</w:t>
            </w:r>
          </w:p>
        </w:tc>
        <w:tc>
          <w:tcPr>
            <w:tcW w:w="1041" w:type="dxa"/>
            <w:vAlign w:val="center"/>
          </w:tcPr>
          <w:p w14:paraId="28F27750" w14:textId="75C4472D" w:rsidR="00B05CDC" w:rsidRPr="00CD1DBD" w:rsidRDefault="00B05CDC" w:rsidP="00B05CDC">
            <w:pPr>
              <w:jc w:val="center"/>
              <w:rPr>
                <w:sz w:val="22"/>
                <w:szCs w:val="22"/>
                <w:lang w:eastAsia="zh-CN"/>
              </w:rPr>
            </w:pPr>
            <w:r w:rsidRPr="00CD1DBD">
              <w:rPr>
                <w:color w:val="000000"/>
                <w:sz w:val="22"/>
                <w:szCs w:val="22"/>
              </w:rPr>
              <w:t>Average</w:t>
            </w:r>
          </w:p>
        </w:tc>
        <w:tc>
          <w:tcPr>
            <w:tcW w:w="786" w:type="dxa"/>
            <w:vAlign w:val="center"/>
          </w:tcPr>
          <w:p w14:paraId="78D807EF" w14:textId="2B8AA5B2" w:rsidR="00B05CDC" w:rsidRPr="00CD1DBD" w:rsidRDefault="00B05CDC" w:rsidP="00B05CDC">
            <w:pPr>
              <w:jc w:val="center"/>
              <w:rPr>
                <w:sz w:val="22"/>
                <w:szCs w:val="22"/>
                <w:lang w:eastAsia="zh-CN"/>
              </w:rPr>
            </w:pPr>
            <w:r w:rsidRPr="00CD1DBD">
              <w:rPr>
                <w:color w:val="000000"/>
                <w:sz w:val="22"/>
                <w:szCs w:val="22"/>
              </w:rPr>
              <w:t>1.95%</w:t>
            </w:r>
          </w:p>
        </w:tc>
        <w:tc>
          <w:tcPr>
            <w:tcW w:w="786" w:type="dxa"/>
            <w:vAlign w:val="center"/>
          </w:tcPr>
          <w:p w14:paraId="12B54DCB" w14:textId="76F8982A" w:rsidR="00B05CDC" w:rsidRPr="00CD1DBD" w:rsidRDefault="00B05CDC" w:rsidP="00B05CDC">
            <w:pPr>
              <w:jc w:val="center"/>
              <w:rPr>
                <w:sz w:val="22"/>
                <w:szCs w:val="22"/>
                <w:lang w:eastAsia="zh-CN"/>
              </w:rPr>
            </w:pPr>
            <w:r w:rsidRPr="00CD1DBD">
              <w:rPr>
                <w:color w:val="000000"/>
                <w:sz w:val="22"/>
                <w:szCs w:val="22"/>
              </w:rPr>
              <w:t>2.22%</w:t>
            </w:r>
          </w:p>
        </w:tc>
        <w:tc>
          <w:tcPr>
            <w:tcW w:w="786" w:type="dxa"/>
            <w:vAlign w:val="center"/>
          </w:tcPr>
          <w:p w14:paraId="0AEE25AC" w14:textId="6155A4A4" w:rsidR="00B05CDC" w:rsidRPr="00CD1DBD" w:rsidRDefault="00B05CDC" w:rsidP="00B05CDC">
            <w:pPr>
              <w:jc w:val="center"/>
              <w:rPr>
                <w:color w:val="000000"/>
                <w:sz w:val="22"/>
                <w:szCs w:val="22"/>
              </w:rPr>
            </w:pPr>
            <w:r w:rsidRPr="00B05CDC">
              <w:rPr>
                <w:color w:val="000000"/>
                <w:sz w:val="22"/>
                <w:szCs w:val="22"/>
              </w:rPr>
              <w:t>2.43%</w:t>
            </w:r>
          </w:p>
        </w:tc>
        <w:tc>
          <w:tcPr>
            <w:tcW w:w="786" w:type="dxa"/>
            <w:vAlign w:val="center"/>
          </w:tcPr>
          <w:p w14:paraId="507622DC" w14:textId="54D8597E" w:rsidR="00B05CDC" w:rsidRPr="00CD1DBD" w:rsidRDefault="00B05CDC" w:rsidP="00B05CDC">
            <w:pPr>
              <w:jc w:val="center"/>
              <w:rPr>
                <w:sz w:val="22"/>
                <w:szCs w:val="22"/>
                <w:lang w:eastAsia="zh-CN"/>
              </w:rPr>
            </w:pPr>
            <w:r w:rsidRPr="00CD1DBD">
              <w:rPr>
                <w:color w:val="000000"/>
                <w:sz w:val="22"/>
                <w:szCs w:val="22"/>
              </w:rPr>
              <w:t>2.47%</w:t>
            </w:r>
          </w:p>
        </w:tc>
        <w:tc>
          <w:tcPr>
            <w:tcW w:w="787" w:type="dxa"/>
            <w:vAlign w:val="center"/>
          </w:tcPr>
          <w:p w14:paraId="5F244203" w14:textId="228BFB21" w:rsidR="00B05CDC" w:rsidRPr="00CD1DBD" w:rsidRDefault="00B05CDC" w:rsidP="00B05CDC">
            <w:pPr>
              <w:jc w:val="center"/>
              <w:rPr>
                <w:sz w:val="22"/>
                <w:szCs w:val="22"/>
                <w:lang w:eastAsia="zh-CN"/>
              </w:rPr>
            </w:pPr>
            <w:r w:rsidRPr="00CD1DBD">
              <w:rPr>
                <w:color w:val="000000"/>
                <w:sz w:val="22"/>
                <w:szCs w:val="22"/>
              </w:rPr>
              <w:t>2.25%</w:t>
            </w:r>
          </w:p>
        </w:tc>
        <w:tc>
          <w:tcPr>
            <w:tcW w:w="786" w:type="dxa"/>
            <w:vAlign w:val="center"/>
          </w:tcPr>
          <w:p w14:paraId="0D05631B" w14:textId="4B5777BA" w:rsidR="00B05CDC" w:rsidRPr="00CD1DBD" w:rsidRDefault="00B05CDC" w:rsidP="00B05CDC">
            <w:pPr>
              <w:jc w:val="center"/>
              <w:rPr>
                <w:sz w:val="22"/>
                <w:szCs w:val="22"/>
                <w:lang w:eastAsia="zh-CN"/>
              </w:rPr>
            </w:pPr>
            <w:r w:rsidRPr="00CD1DBD">
              <w:rPr>
                <w:color w:val="000000"/>
                <w:sz w:val="22"/>
                <w:szCs w:val="22"/>
              </w:rPr>
              <w:t>4.27%</w:t>
            </w:r>
          </w:p>
        </w:tc>
        <w:tc>
          <w:tcPr>
            <w:tcW w:w="786" w:type="dxa"/>
            <w:vAlign w:val="center"/>
          </w:tcPr>
          <w:p w14:paraId="22B7B982" w14:textId="2CC04D61" w:rsidR="00B05CDC" w:rsidRPr="00CD1DBD" w:rsidRDefault="00B05CDC" w:rsidP="00B05CDC">
            <w:pPr>
              <w:jc w:val="center"/>
              <w:rPr>
                <w:sz w:val="22"/>
                <w:szCs w:val="22"/>
                <w:lang w:eastAsia="zh-CN"/>
              </w:rPr>
            </w:pPr>
            <w:r w:rsidRPr="00CD1DBD">
              <w:rPr>
                <w:color w:val="000000"/>
                <w:sz w:val="22"/>
                <w:szCs w:val="22"/>
              </w:rPr>
              <w:t>5.23%</w:t>
            </w:r>
          </w:p>
        </w:tc>
        <w:tc>
          <w:tcPr>
            <w:tcW w:w="786" w:type="dxa"/>
            <w:vAlign w:val="center"/>
          </w:tcPr>
          <w:p w14:paraId="04456264" w14:textId="0697CB13" w:rsidR="00B05CDC" w:rsidRPr="00CD1DBD" w:rsidRDefault="00B05CDC" w:rsidP="00B05CDC">
            <w:pPr>
              <w:jc w:val="center"/>
              <w:rPr>
                <w:color w:val="000000"/>
                <w:sz w:val="22"/>
                <w:szCs w:val="22"/>
              </w:rPr>
            </w:pPr>
            <w:r w:rsidRPr="00B05CDC">
              <w:rPr>
                <w:color w:val="000000"/>
                <w:sz w:val="22"/>
                <w:szCs w:val="22"/>
              </w:rPr>
              <w:t>6.86%</w:t>
            </w:r>
          </w:p>
        </w:tc>
        <w:tc>
          <w:tcPr>
            <w:tcW w:w="786" w:type="dxa"/>
            <w:vAlign w:val="center"/>
          </w:tcPr>
          <w:p w14:paraId="067950DB" w14:textId="219C4D12" w:rsidR="00B05CDC" w:rsidRPr="00B05CDC" w:rsidRDefault="00B05CDC" w:rsidP="00B05CDC">
            <w:pPr>
              <w:jc w:val="center"/>
              <w:rPr>
                <w:color w:val="000000"/>
                <w:sz w:val="22"/>
                <w:szCs w:val="22"/>
              </w:rPr>
            </w:pPr>
            <w:r w:rsidRPr="00CD1DBD">
              <w:rPr>
                <w:color w:val="000000"/>
                <w:sz w:val="22"/>
                <w:szCs w:val="22"/>
              </w:rPr>
              <w:t>5.18%</w:t>
            </w:r>
          </w:p>
        </w:tc>
        <w:tc>
          <w:tcPr>
            <w:tcW w:w="787" w:type="dxa"/>
            <w:vAlign w:val="center"/>
          </w:tcPr>
          <w:p w14:paraId="771F9F99" w14:textId="40FF62BB" w:rsidR="00B05CDC" w:rsidRPr="00CD1DBD" w:rsidRDefault="00B05CDC" w:rsidP="00B05CDC">
            <w:pPr>
              <w:jc w:val="center"/>
              <w:rPr>
                <w:sz w:val="22"/>
                <w:szCs w:val="22"/>
                <w:lang w:eastAsia="zh-CN"/>
              </w:rPr>
            </w:pPr>
            <w:r w:rsidRPr="00CD1DBD">
              <w:rPr>
                <w:color w:val="000000"/>
                <w:sz w:val="22"/>
                <w:szCs w:val="22"/>
              </w:rPr>
              <w:t>5.35%</w:t>
            </w:r>
          </w:p>
        </w:tc>
      </w:tr>
      <w:tr w:rsidR="00B05CDC" w:rsidRPr="00CD1DBD" w14:paraId="0C4E7F10" w14:textId="133A99B6" w:rsidTr="00B05CDC">
        <w:tc>
          <w:tcPr>
            <w:tcW w:w="1257" w:type="dxa"/>
            <w:vMerge/>
            <w:vAlign w:val="center"/>
          </w:tcPr>
          <w:p w14:paraId="094FA448" w14:textId="77777777" w:rsidR="00B05CDC" w:rsidRPr="00CD1DBD" w:rsidRDefault="00B05CDC" w:rsidP="00B05CDC">
            <w:pPr>
              <w:jc w:val="center"/>
              <w:rPr>
                <w:sz w:val="22"/>
                <w:szCs w:val="22"/>
                <w:lang w:eastAsia="zh-CN"/>
              </w:rPr>
            </w:pPr>
          </w:p>
        </w:tc>
        <w:tc>
          <w:tcPr>
            <w:tcW w:w="1041" w:type="dxa"/>
            <w:vAlign w:val="center"/>
          </w:tcPr>
          <w:p w14:paraId="2CF15A7E" w14:textId="05EB7ACB" w:rsidR="00B05CDC" w:rsidRPr="00CD1DBD" w:rsidRDefault="00B05CDC" w:rsidP="00B05CDC">
            <w:pPr>
              <w:jc w:val="center"/>
              <w:rPr>
                <w:sz w:val="22"/>
                <w:szCs w:val="22"/>
                <w:lang w:eastAsia="zh-CN"/>
              </w:rPr>
            </w:pPr>
            <w:r w:rsidRPr="00CD1DBD">
              <w:rPr>
                <w:color w:val="000000"/>
                <w:sz w:val="22"/>
                <w:szCs w:val="22"/>
              </w:rPr>
              <w:t>5% of CDF</w:t>
            </w:r>
          </w:p>
        </w:tc>
        <w:tc>
          <w:tcPr>
            <w:tcW w:w="786" w:type="dxa"/>
            <w:vAlign w:val="center"/>
          </w:tcPr>
          <w:p w14:paraId="42294BBF" w14:textId="01036FCA" w:rsidR="00B05CDC" w:rsidRPr="00CD1DBD" w:rsidRDefault="00B05CDC" w:rsidP="00B05CDC">
            <w:pPr>
              <w:jc w:val="center"/>
              <w:rPr>
                <w:sz w:val="22"/>
                <w:szCs w:val="22"/>
                <w:lang w:eastAsia="zh-CN"/>
              </w:rPr>
            </w:pPr>
            <w:r w:rsidRPr="00CD1DBD">
              <w:rPr>
                <w:color w:val="000000"/>
                <w:sz w:val="22"/>
                <w:szCs w:val="22"/>
              </w:rPr>
              <w:t>5.03%</w:t>
            </w:r>
          </w:p>
        </w:tc>
        <w:tc>
          <w:tcPr>
            <w:tcW w:w="786" w:type="dxa"/>
            <w:vAlign w:val="center"/>
          </w:tcPr>
          <w:p w14:paraId="454BAC2A" w14:textId="39F26D0F" w:rsidR="00B05CDC" w:rsidRPr="00CD1DBD" w:rsidRDefault="00B05CDC" w:rsidP="00B05CDC">
            <w:pPr>
              <w:jc w:val="center"/>
              <w:rPr>
                <w:sz w:val="22"/>
                <w:szCs w:val="22"/>
                <w:lang w:eastAsia="zh-CN"/>
              </w:rPr>
            </w:pPr>
            <w:r w:rsidRPr="00CD1DBD">
              <w:rPr>
                <w:color w:val="000000"/>
                <w:sz w:val="22"/>
                <w:szCs w:val="22"/>
              </w:rPr>
              <w:t>4.74%</w:t>
            </w:r>
          </w:p>
        </w:tc>
        <w:tc>
          <w:tcPr>
            <w:tcW w:w="786" w:type="dxa"/>
            <w:vAlign w:val="center"/>
          </w:tcPr>
          <w:p w14:paraId="2E70BC6C" w14:textId="2D9A06BD" w:rsidR="00B05CDC" w:rsidRPr="00CD1DBD" w:rsidRDefault="00B05CDC" w:rsidP="00B05CDC">
            <w:pPr>
              <w:jc w:val="center"/>
              <w:rPr>
                <w:color w:val="000000"/>
                <w:sz w:val="22"/>
                <w:szCs w:val="22"/>
              </w:rPr>
            </w:pPr>
            <w:r w:rsidRPr="00B05CDC">
              <w:rPr>
                <w:color w:val="000000"/>
                <w:sz w:val="22"/>
                <w:szCs w:val="22"/>
              </w:rPr>
              <w:t>6.15%</w:t>
            </w:r>
          </w:p>
        </w:tc>
        <w:tc>
          <w:tcPr>
            <w:tcW w:w="786" w:type="dxa"/>
            <w:vAlign w:val="center"/>
          </w:tcPr>
          <w:p w14:paraId="03188F91" w14:textId="6D27E45D" w:rsidR="00B05CDC" w:rsidRPr="00CD1DBD" w:rsidRDefault="00B05CDC" w:rsidP="00B05CDC">
            <w:pPr>
              <w:jc w:val="center"/>
              <w:rPr>
                <w:sz w:val="22"/>
                <w:szCs w:val="22"/>
                <w:lang w:eastAsia="zh-CN"/>
              </w:rPr>
            </w:pPr>
            <w:r w:rsidRPr="00CD1DBD">
              <w:rPr>
                <w:color w:val="000000"/>
                <w:sz w:val="22"/>
                <w:szCs w:val="22"/>
              </w:rPr>
              <w:t>5.89%</w:t>
            </w:r>
          </w:p>
        </w:tc>
        <w:tc>
          <w:tcPr>
            <w:tcW w:w="787" w:type="dxa"/>
            <w:vAlign w:val="center"/>
          </w:tcPr>
          <w:p w14:paraId="60486C04" w14:textId="6F2DDB21" w:rsidR="00B05CDC" w:rsidRPr="00CD1DBD" w:rsidRDefault="00B05CDC" w:rsidP="00B05CDC">
            <w:pPr>
              <w:jc w:val="center"/>
              <w:rPr>
                <w:sz w:val="22"/>
                <w:szCs w:val="22"/>
                <w:lang w:eastAsia="zh-CN"/>
              </w:rPr>
            </w:pPr>
            <w:r w:rsidRPr="00CD1DBD">
              <w:rPr>
                <w:color w:val="000000"/>
                <w:sz w:val="22"/>
                <w:szCs w:val="22"/>
              </w:rPr>
              <w:t>5.85%</w:t>
            </w:r>
          </w:p>
        </w:tc>
        <w:tc>
          <w:tcPr>
            <w:tcW w:w="786" w:type="dxa"/>
            <w:vAlign w:val="center"/>
          </w:tcPr>
          <w:p w14:paraId="5564B417" w14:textId="7599087D" w:rsidR="00B05CDC" w:rsidRPr="00CD1DBD" w:rsidRDefault="00B05CDC" w:rsidP="00B05CDC">
            <w:pPr>
              <w:jc w:val="center"/>
              <w:rPr>
                <w:sz w:val="22"/>
                <w:szCs w:val="22"/>
                <w:lang w:eastAsia="zh-CN"/>
              </w:rPr>
            </w:pPr>
            <w:r w:rsidRPr="00CD1DBD">
              <w:rPr>
                <w:color w:val="000000"/>
                <w:sz w:val="22"/>
                <w:szCs w:val="22"/>
              </w:rPr>
              <w:t>9.90%</w:t>
            </w:r>
          </w:p>
        </w:tc>
        <w:tc>
          <w:tcPr>
            <w:tcW w:w="786" w:type="dxa"/>
            <w:vAlign w:val="center"/>
          </w:tcPr>
          <w:p w14:paraId="135DB0A6" w14:textId="68655CC0" w:rsidR="00B05CDC" w:rsidRPr="00CD1DBD" w:rsidRDefault="00B05CDC" w:rsidP="00B05CDC">
            <w:pPr>
              <w:jc w:val="center"/>
              <w:rPr>
                <w:sz w:val="22"/>
                <w:szCs w:val="22"/>
                <w:lang w:eastAsia="zh-CN"/>
              </w:rPr>
            </w:pPr>
            <w:r w:rsidRPr="00CD1DBD">
              <w:rPr>
                <w:color w:val="000000"/>
                <w:sz w:val="22"/>
                <w:szCs w:val="22"/>
              </w:rPr>
              <w:t>13.02%</w:t>
            </w:r>
          </w:p>
        </w:tc>
        <w:tc>
          <w:tcPr>
            <w:tcW w:w="786" w:type="dxa"/>
            <w:vAlign w:val="center"/>
          </w:tcPr>
          <w:p w14:paraId="41CEB818" w14:textId="0856563F" w:rsidR="00B05CDC" w:rsidRPr="00CD1DBD" w:rsidRDefault="00B05CDC" w:rsidP="00B05CDC">
            <w:pPr>
              <w:jc w:val="center"/>
              <w:rPr>
                <w:color w:val="000000"/>
                <w:sz w:val="22"/>
                <w:szCs w:val="22"/>
              </w:rPr>
            </w:pPr>
            <w:r w:rsidRPr="00B05CDC">
              <w:rPr>
                <w:color w:val="000000"/>
                <w:sz w:val="22"/>
                <w:szCs w:val="22"/>
              </w:rPr>
              <w:t>11.31%</w:t>
            </w:r>
          </w:p>
        </w:tc>
        <w:tc>
          <w:tcPr>
            <w:tcW w:w="786" w:type="dxa"/>
            <w:vAlign w:val="center"/>
          </w:tcPr>
          <w:p w14:paraId="4A278899" w14:textId="74DC484D" w:rsidR="00B05CDC" w:rsidRPr="00B05CDC" w:rsidRDefault="00B05CDC" w:rsidP="00B05CDC">
            <w:pPr>
              <w:jc w:val="center"/>
              <w:rPr>
                <w:color w:val="000000"/>
                <w:sz w:val="22"/>
                <w:szCs w:val="22"/>
              </w:rPr>
            </w:pPr>
            <w:r w:rsidRPr="00CD1DBD">
              <w:rPr>
                <w:color w:val="000000"/>
                <w:sz w:val="22"/>
                <w:szCs w:val="22"/>
              </w:rPr>
              <w:t>10.46%</w:t>
            </w:r>
          </w:p>
        </w:tc>
        <w:tc>
          <w:tcPr>
            <w:tcW w:w="787" w:type="dxa"/>
            <w:vAlign w:val="center"/>
          </w:tcPr>
          <w:p w14:paraId="69B0393C" w14:textId="207B7F9F" w:rsidR="00B05CDC" w:rsidRPr="00CD1DBD" w:rsidRDefault="00B05CDC" w:rsidP="00B05CDC">
            <w:pPr>
              <w:jc w:val="center"/>
              <w:rPr>
                <w:sz w:val="22"/>
                <w:szCs w:val="22"/>
                <w:lang w:eastAsia="zh-CN"/>
              </w:rPr>
            </w:pPr>
            <w:r w:rsidRPr="00CD1DBD">
              <w:rPr>
                <w:color w:val="000000"/>
                <w:sz w:val="22"/>
                <w:szCs w:val="22"/>
              </w:rPr>
              <w:t>10.41%</w:t>
            </w:r>
          </w:p>
        </w:tc>
      </w:tr>
      <w:tr w:rsidR="00B05CDC" w:rsidRPr="00CD1DBD" w14:paraId="744D97AE" w14:textId="2890A2F7" w:rsidTr="00B05CDC">
        <w:tc>
          <w:tcPr>
            <w:tcW w:w="1257" w:type="dxa"/>
            <w:vMerge/>
            <w:vAlign w:val="center"/>
          </w:tcPr>
          <w:p w14:paraId="66B1E734" w14:textId="77777777" w:rsidR="00B05CDC" w:rsidRPr="00CD1DBD" w:rsidRDefault="00B05CDC" w:rsidP="00B05CDC">
            <w:pPr>
              <w:jc w:val="center"/>
              <w:rPr>
                <w:sz w:val="22"/>
                <w:szCs w:val="22"/>
                <w:lang w:eastAsia="zh-CN"/>
              </w:rPr>
            </w:pPr>
          </w:p>
        </w:tc>
        <w:tc>
          <w:tcPr>
            <w:tcW w:w="1041" w:type="dxa"/>
            <w:vAlign w:val="center"/>
          </w:tcPr>
          <w:p w14:paraId="3A6D497A" w14:textId="35D27186" w:rsidR="00B05CDC" w:rsidRPr="00CD1DBD" w:rsidRDefault="00B05CDC" w:rsidP="00B05CDC">
            <w:pPr>
              <w:jc w:val="center"/>
              <w:rPr>
                <w:sz w:val="22"/>
                <w:szCs w:val="22"/>
                <w:lang w:eastAsia="zh-CN"/>
              </w:rPr>
            </w:pPr>
            <w:r w:rsidRPr="00CD1DBD">
              <w:rPr>
                <w:color w:val="000000"/>
                <w:sz w:val="22"/>
                <w:szCs w:val="22"/>
              </w:rPr>
              <w:t>50% of CDF</w:t>
            </w:r>
          </w:p>
        </w:tc>
        <w:tc>
          <w:tcPr>
            <w:tcW w:w="786" w:type="dxa"/>
            <w:vAlign w:val="center"/>
          </w:tcPr>
          <w:p w14:paraId="0DA89DCC" w14:textId="7BE44EDA" w:rsidR="00B05CDC" w:rsidRPr="00CD1DBD" w:rsidRDefault="00B05CDC" w:rsidP="00B05CDC">
            <w:pPr>
              <w:jc w:val="center"/>
              <w:rPr>
                <w:sz w:val="22"/>
                <w:szCs w:val="22"/>
                <w:lang w:eastAsia="zh-CN"/>
              </w:rPr>
            </w:pPr>
            <w:r w:rsidRPr="00CD1DBD">
              <w:rPr>
                <w:color w:val="000000"/>
                <w:sz w:val="22"/>
                <w:szCs w:val="22"/>
              </w:rPr>
              <w:t>3.01%</w:t>
            </w:r>
          </w:p>
        </w:tc>
        <w:tc>
          <w:tcPr>
            <w:tcW w:w="786" w:type="dxa"/>
            <w:vAlign w:val="center"/>
          </w:tcPr>
          <w:p w14:paraId="18BA51BC" w14:textId="244E9E36" w:rsidR="00B05CDC" w:rsidRPr="00CD1DBD" w:rsidRDefault="00B05CDC" w:rsidP="00B05CDC">
            <w:pPr>
              <w:jc w:val="center"/>
              <w:rPr>
                <w:sz w:val="22"/>
                <w:szCs w:val="22"/>
                <w:lang w:eastAsia="zh-CN"/>
              </w:rPr>
            </w:pPr>
            <w:r w:rsidRPr="00CD1DBD">
              <w:rPr>
                <w:color w:val="000000"/>
                <w:sz w:val="22"/>
                <w:szCs w:val="22"/>
              </w:rPr>
              <w:t>4.02%</w:t>
            </w:r>
          </w:p>
        </w:tc>
        <w:tc>
          <w:tcPr>
            <w:tcW w:w="786" w:type="dxa"/>
            <w:vAlign w:val="center"/>
          </w:tcPr>
          <w:p w14:paraId="3611304E" w14:textId="09014E5D" w:rsidR="00B05CDC" w:rsidRPr="00CD1DBD" w:rsidRDefault="00B05CDC" w:rsidP="00B05CDC">
            <w:pPr>
              <w:jc w:val="center"/>
              <w:rPr>
                <w:color w:val="000000"/>
                <w:sz w:val="22"/>
                <w:szCs w:val="22"/>
              </w:rPr>
            </w:pPr>
            <w:r w:rsidRPr="00B05CDC">
              <w:rPr>
                <w:color w:val="000000"/>
                <w:sz w:val="22"/>
                <w:szCs w:val="22"/>
              </w:rPr>
              <w:t>4.05%</w:t>
            </w:r>
          </w:p>
        </w:tc>
        <w:tc>
          <w:tcPr>
            <w:tcW w:w="786" w:type="dxa"/>
            <w:vAlign w:val="center"/>
          </w:tcPr>
          <w:p w14:paraId="3EDE5CBC" w14:textId="35F93FCB" w:rsidR="00B05CDC" w:rsidRPr="00CD1DBD" w:rsidRDefault="00B05CDC" w:rsidP="00B05CDC">
            <w:pPr>
              <w:jc w:val="center"/>
              <w:rPr>
                <w:sz w:val="22"/>
                <w:szCs w:val="22"/>
                <w:lang w:eastAsia="zh-CN"/>
              </w:rPr>
            </w:pPr>
            <w:r w:rsidRPr="00CD1DBD">
              <w:rPr>
                <w:color w:val="000000"/>
                <w:sz w:val="22"/>
                <w:szCs w:val="22"/>
              </w:rPr>
              <w:t>4.96%</w:t>
            </w:r>
          </w:p>
        </w:tc>
        <w:tc>
          <w:tcPr>
            <w:tcW w:w="787" w:type="dxa"/>
            <w:vAlign w:val="center"/>
          </w:tcPr>
          <w:p w14:paraId="73985E0D" w14:textId="4D3C7F64" w:rsidR="00B05CDC" w:rsidRPr="00CD1DBD" w:rsidRDefault="00B05CDC" w:rsidP="00B05CDC">
            <w:pPr>
              <w:jc w:val="center"/>
              <w:rPr>
                <w:sz w:val="22"/>
                <w:szCs w:val="22"/>
                <w:lang w:eastAsia="zh-CN"/>
              </w:rPr>
            </w:pPr>
            <w:r w:rsidRPr="00CD1DBD">
              <w:rPr>
                <w:color w:val="000000"/>
                <w:sz w:val="22"/>
                <w:szCs w:val="22"/>
              </w:rPr>
              <w:t>3.88%</w:t>
            </w:r>
          </w:p>
        </w:tc>
        <w:tc>
          <w:tcPr>
            <w:tcW w:w="786" w:type="dxa"/>
            <w:vAlign w:val="center"/>
          </w:tcPr>
          <w:p w14:paraId="375D1D0C" w14:textId="0AE78F29" w:rsidR="00B05CDC" w:rsidRPr="00CD1DBD" w:rsidRDefault="00B05CDC" w:rsidP="00B05CDC">
            <w:pPr>
              <w:jc w:val="center"/>
              <w:rPr>
                <w:sz w:val="22"/>
                <w:szCs w:val="22"/>
                <w:lang w:eastAsia="zh-CN"/>
              </w:rPr>
            </w:pPr>
            <w:r w:rsidRPr="00CD1DBD">
              <w:rPr>
                <w:color w:val="000000"/>
                <w:sz w:val="22"/>
                <w:szCs w:val="22"/>
              </w:rPr>
              <w:t>6.81%</w:t>
            </w:r>
          </w:p>
        </w:tc>
        <w:tc>
          <w:tcPr>
            <w:tcW w:w="786" w:type="dxa"/>
            <w:vAlign w:val="center"/>
          </w:tcPr>
          <w:p w14:paraId="0A3026CF" w14:textId="13A41BC7" w:rsidR="00B05CDC" w:rsidRPr="00CD1DBD" w:rsidRDefault="00B05CDC" w:rsidP="00B05CDC">
            <w:pPr>
              <w:jc w:val="center"/>
              <w:rPr>
                <w:sz w:val="22"/>
                <w:szCs w:val="22"/>
                <w:lang w:eastAsia="zh-CN"/>
              </w:rPr>
            </w:pPr>
            <w:r w:rsidRPr="00CD1DBD">
              <w:rPr>
                <w:color w:val="000000"/>
                <w:sz w:val="22"/>
                <w:szCs w:val="22"/>
              </w:rPr>
              <w:t>6.82%</w:t>
            </w:r>
          </w:p>
        </w:tc>
        <w:tc>
          <w:tcPr>
            <w:tcW w:w="786" w:type="dxa"/>
            <w:vAlign w:val="center"/>
          </w:tcPr>
          <w:p w14:paraId="72FD184F" w14:textId="73376728" w:rsidR="00B05CDC" w:rsidRPr="00CD1DBD" w:rsidRDefault="00B05CDC" w:rsidP="00B05CDC">
            <w:pPr>
              <w:jc w:val="center"/>
              <w:rPr>
                <w:color w:val="000000"/>
                <w:sz w:val="22"/>
                <w:szCs w:val="22"/>
              </w:rPr>
            </w:pPr>
            <w:r w:rsidRPr="00B05CDC">
              <w:rPr>
                <w:color w:val="000000"/>
                <w:sz w:val="22"/>
                <w:szCs w:val="22"/>
              </w:rPr>
              <w:t>8.40%</w:t>
            </w:r>
          </w:p>
        </w:tc>
        <w:tc>
          <w:tcPr>
            <w:tcW w:w="786" w:type="dxa"/>
            <w:vAlign w:val="center"/>
          </w:tcPr>
          <w:p w14:paraId="4FC8B459" w14:textId="32794FF4" w:rsidR="00B05CDC" w:rsidRPr="00B05CDC" w:rsidRDefault="00B05CDC" w:rsidP="00B05CDC">
            <w:pPr>
              <w:jc w:val="center"/>
              <w:rPr>
                <w:color w:val="000000"/>
                <w:sz w:val="22"/>
                <w:szCs w:val="22"/>
              </w:rPr>
            </w:pPr>
            <w:r w:rsidRPr="00CD1DBD">
              <w:rPr>
                <w:color w:val="000000"/>
                <w:sz w:val="22"/>
                <w:szCs w:val="22"/>
              </w:rPr>
              <w:t>6.74%</w:t>
            </w:r>
          </w:p>
        </w:tc>
        <w:tc>
          <w:tcPr>
            <w:tcW w:w="787" w:type="dxa"/>
            <w:vAlign w:val="center"/>
          </w:tcPr>
          <w:p w14:paraId="61BB9345" w14:textId="3CDBA884" w:rsidR="00B05CDC" w:rsidRPr="00CD1DBD" w:rsidRDefault="00B05CDC" w:rsidP="00B05CDC">
            <w:pPr>
              <w:jc w:val="center"/>
              <w:rPr>
                <w:sz w:val="22"/>
                <w:szCs w:val="22"/>
                <w:lang w:eastAsia="zh-CN"/>
              </w:rPr>
            </w:pPr>
            <w:r w:rsidRPr="00CD1DBD">
              <w:rPr>
                <w:color w:val="000000"/>
                <w:sz w:val="22"/>
                <w:szCs w:val="22"/>
              </w:rPr>
              <w:t>6.51%</w:t>
            </w:r>
          </w:p>
        </w:tc>
      </w:tr>
      <w:tr w:rsidR="00B05CDC" w:rsidRPr="00CD1DBD" w14:paraId="3394C745" w14:textId="740DAF35" w:rsidTr="00B05CDC">
        <w:tc>
          <w:tcPr>
            <w:tcW w:w="1257" w:type="dxa"/>
            <w:vMerge/>
            <w:vAlign w:val="center"/>
          </w:tcPr>
          <w:p w14:paraId="56701121" w14:textId="77777777" w:rsidR="00B05CDC" w:rsidRPr="00CD1DBD" w:rsidRDefault="00B05CDC" w:rsidP="00B05CDC">
            <w:pPr>
              <w:jc w:val="center"/>
              <w:rPr>
                <w:sz w:val="22"/>
                <w:szCs w:val="22"/>
                <w:lang w:eastAsia="zh-CN"/>
              </w:rPr>
            </w:pPr>
          </w:p>
        </w:tc>
        <w:tc>
          <w:tcPr>
            <w:tcW w:w="1041" w:type="dxa"/>
            <w:vAlign w:val="center"/>
          </w:tcPr>
          <w:p w14:paraId="5FC0EF29" w14:textId="6559E8DC" w:rsidR="00B05CDC" w:rsidRPr="00CD1DBD" w:rsidRDefault="00B05CDC" w:rsidP="00B05CDC">
            <w:pPr>
              <w:jc w:val="center"/>
              <w:rPr>
                <w:sz w:val="22"/>
                <w:szCs w:val="22"/>
                <w:lang w:eastAsia="zh-CN"/>
              </w:rPr>
            </w:pPr>
            <w:r w:rsidRPr="00CD1DBD">
              <w:rPr>
                <w:color w:val="000000"/>
                <w:sz w:val="22"/>
                <w:szCs w:val="22"/>
              </w:rPr>
              <w:t>95% of CDF</w:t>
            </w:r>
          </w:p>
        </w:tc>
        <w:tc>
          <w:tcPr>
            <w:tcW w:w="786" w:type="dxa"/>
            <w:vAlign w:val="center"/>
          </w:tcPr>
          <w:p w14:paraId="07A3E8F7" w14:textId="00B2036D" w:rsidR="00B05CDC" w:rsidRPr="00CD1DBD" w:rsidRDefault="00B05CDC" w:rsidP="00B05CDC">
            <w:pPr>
              <w:jc w:val="center"/>
              <w:rPr>
                <w:sz w:val="22"/>
                <w:szCs w:val="22"/>
                <w:lang w:eastAsia="zh-CN"/>
              </w:rPr>
            </w:pPr>
            <w:r w:rsidRPr="00CD1DBD">
              <w:rPr>
                <w:color w:val="000000"/>
                <w:sz w:val="22"/>
                <w:szCs w:val="22"/>
              </w:rPr>
              <w:t>0.02%</w:t>
            </w:r>
          </w:p>
        </w:tc>
        <w:tc>
          <w:tcPr>
            <w:tcW w:w="786" w:type="dxa"/>
            <w:vAlign w:val="center"/>
          </w:tcPr>
          <w:p w14:paraId="362D02E1" w14:textId="77183536" w:rsidR="00B05CDC" w:rsidRPr="00CD1DBD" w:rsidRDefault="00B05CDC" w:rsidP="00B05CDC">
            <w:pPr>
              <w:jc w:val="center"/>
              <w:rPr>
                <w:sz w:val="22"/>
                <w:szCs w:val="22"/>
                <w:lang w:eastAsia="zh-CN"/>
              </w:rPr>
            </w:pPr>
            <w:r w:rsidRPr="00CD1DBD">
              <w:rPr>
                <w:color w:val="000000"/>
                <w:sz w:val="22"/>
                <w:szCs w:val="22"/>
              </w:rPr>
              <w:t>0.00%</w:t>
            </w:r>
          </w:p>
        </w:tc>
        <w:tc>
          <w:tcPr>
            <w:tcW w:w="786" w:type="dxa"/>
            <w:vAlign w:val="center"/>
          </w:tcPr>
          <w:p w14:paraId="0882C364" w14:textId="12280720" w:rsidR="00B05CDC" w:rsidRPr="00CD1DBD" w:rsidRDefault="00B05CDC" w:rsidP="00B05CDC">
            <w:pPr>
              <w:jc w:val="center"/>
              <w:rPr>
                <w:color w:val="000000"/>
                <w:sz w:val="22"/>
                <w:szCs w:val="22"/>
              </w:rPr>
            </w:pPr>
            <w:r w:rsidRPr="00B05CDC">
              <w:rPr>
                <w:color w:val="000000"/>
                <w:sz w:val="22"/>
                <w:szCs w:val="22"/>
              </w:rPr>
              <w:t>0.00%</w:t>
            </w:r>
          </w:p>
        </w:tc>
        <w:tc>
          <w:tcPr>
            <w:tcW w:w="786" w:type="dxa"/>
            <w:vAlign w:val="center"/>
          </w:tcPr>
          <w:p w14:paraId="77D43F96" w14:textId="4C76E6D8" w:rsidR="00B05CDC" w:rsidRPr="00CD1DBD" w:rsidRDefault="00B05CDC" w:rsidP="00B05CDC">
            <w:pPr>
              <w:jc w:val="center"/>
              <w:rPr>
                <w:sz w:val="22"/>
                <w:szCs w:val="22"/>
                <w:lang w:eastAsia="zh-CN"/>
              </w:rPr>
            </w:pPr>
            <w:r w:rsidRPr="00CD1DBD">
              <w:rPr>
                <w:color w:val="000000"/>
                <w:sz w:val="22"/>
                <w:szCs w:val="22"/>
              </w:rPr>
              <w:t>-0.02%</w:t>
            </w:r>
          </w:p>
        </w:tc>
        <w:tc>
          <w:tcPr>
            <w:tcW w:w="787" w:type="dxa"/>
            <w:vAlign w:val="center"/>
          </w:tcPr>
          <w:p w14:paraId="24985322" w14:textId="24F009A7" w:rsidR="00B05CDC" w:rsidRPr="00CD1DBD" w:rsidRDefault="00B05CDC" w:rsidP="00B05CDC">
            <w:pPr>
              <w:jc w:val="center"/>
              <w:rPr>
                <w:sz w:val="22"/>
                <w:szCs w:val="22"/>
                <w:lang w:eastAsia="zh-CN"/>
              </w:rPr>
            </w:pPr>
            <w:r w:rsidRPr="00CD1DBD">
              <w:rPr>
                <w:color w:val="000000"/>
                <w:sz w:val="22"/>
                <w:szCs w:val="22"/>
              </w:rPr>
              <w:t>0.00%</w:t>
            </w:r>
          </w:p>
        </w:tc>
        <w:tc>
          <w:tcPr>
            <w:tcW w:w="786" w:type="dxa"/>
            <w:vAlign w:val="center"/>
          </w:tcPr>
          <w:p w14:paraId="02B9F9BA" w14:textId="706BD329" w:rsidR="00B05CDC" w:rsidRPr="00CD1DBD" w:rsidRDefault="00B05CDC" w:rsidP="00B05CDC">
            <w:pPr>
              <w:jc w:val="center"/>
              <w:rPr>
                <w:sz w:val="22"/>
                <w:szCs w:val="22"/>
                <w:lang w:eastAsia="zh-CN"/>
              </w:rPr>
            </w:pPr>
            <w:r w:rsidRPr="00CD1DBD">
              <w:rPr>
                <w:color w:val="000000"/>
                <w:sz w:val="22"/>
                <w:szCs w:val="22"/>
              </w:rPr>
              <w:t>0.04%</w:t>
            </w:r>
          </w:p>
        </w:tc>
        <w:tc>
          <w:tcPr>
            <w:tcW w:w="786" w:type="dxa"/>
            <w:vAlign w:val="center"/>
          </w:tcPr>
          <w:p w14:paraId="33ADF4CA" w14:textId="19CA5598" w:rsidR="00B05CDC" w:rsidRPr="00CD1DBD" w:rsidRDefault="00B05CDC" w:rsidP="00B05CDC">
            <w:pPr>
              <w:jc w:val="center"/>
              <w:rPr>
                <w:sz w:val="22"/>
                <w:szCs w:val="22"/>
                <w:lang w:eastAsia="zh-CN"/>
              </w:rPr>
            </w:pPr>
            <w:r w:rsidRPr="00CD1DBD">
              <w:rPr>
                <w:color w:val="000000"/>
                <w:sz w:val="22"/>
                <w:szCs w:val="22"/>
              </w:rPr>
              <w:t>0.13%</w:t>
            </w:r>
          </w:p>
        </w:tc>
        <w:tc>
          <w:tcPr>
            <w:tcW w:w="786" w:type="dxa"/>
            <w:vAlign w:val="center"/>
          </w:tcPr>
          <w:p w14:paraId="2A1EF712" w14:textId="2F7D532E" w:rsidR="00B05CDC" w:rsidRPr="00CD1DBD" w:rsidRDefault="00B05CDC" w:rsidP="00B05CDC">
            <w:pPr>
              <w:jc w:val="center"/>
              <w:rPr>
                <w:color w:val="000000"/>
                <w:sz w:val="22"/>
                <w:szCs w:val="22"/>
              </w:rPr>
            </w:pPr>
            <w:r w:rsidRPr="00B05CDC">
              <w:rPr>
                <w:color w:val="000000"/>
                <w:sz w:val="22"/>
                <w:szCs w:val="22"/>
              </w:rPr>
              <w:t>0.16%</w:t>
            </w:r>
          </w:p>
        </w:tc>
        <w:tc>
          <w:tcPr>
            <w:tcW w:w="786" w:type="dxa"/>
            <w:vAlign w:val="center"/>
          </w:tcPr>
          <w:p w14:paraId="4C0768BB" w14:textId="729A7247" w:rsidR="00B05CDC" w:rsidRPr="00B05CDC" w:rsidRDefault="00B05CDC" w:rsidP="00B05CDC">
            <w:pPr>
              <w:jc w:val="center"/>
              <w:rPr>
                <w:color w:val="000000"/>
                <w:sz w:val="22"/>
                <w:szCs w:val="22"/>
              </w:rPr>
            </w:pPr>
            <w:r w:rsidRPr="00CD1DBD">
              <w:rPr>
                <w:color w:val="000000"/>
                <w:sz w:val="22"/>
                <w:szCs w:val="22"/>
              </w:rPr>
              <w:t>0.13%</w:t>
            </w:r>
          </w:p>
        </w:tc>
        <w:tc>
          <w:tcPr>
            <w:tcW w:w="787" w:type="dxa"/>
            <w:vAlign w:val="center"/>
          </w:tcPr>
          <w:p w14:paraId="5349BE1A" w14:textId="51DC9ACE" w:rsidR="00B05CDC" w:rsidRPr="00CD1DBD" w:rsidRDefault="00B05CDC" w:rsidP="00B05CDC">
            <w:pPr>
              <w:jc w:val="center"/>
              <w:rPr>
                <w:sz w:val="22"/>
                <w:szCs w:val="22"/>
                <w:lang w:eastAsia="zh-CN"/>
              </w:rPr>
            </w:pPr>
            <w:r w:rsidRPr="00CD1DBD">
              <w:rPr>
                <w:color w:val="000000"/>
                <w:sz w:val="22"/>
                <w:szCs w:val="22"/>
              </w:rPr>
              <w:t>0.11%</w:t>
            </w:r>
          </w:p>
        </w:tc>
      </w:tr>
    </w:tbl>
    <w:p w14:paraId="4A47E30C" w14:textId="77777777" w:rsidR="002F153E" w:rsidRDefault="002F153E" w:rsidP="004F0F5A">
      <w:pPr>
        <w:ind w:firstLine="284"/>
        <w:jc w:val="both"/>
        <w:rPr>
          <w:sz w:val="22"/>
          <w:szCs w:val="22"/>
          <w:lang w:eastAsia="zh-CN"/>
        </w:rPr>
      </w:pPr>
    </w:p>
    <w:p w14:paraId="088D9B03" w14:textId="56CE65D5" w:rsidR="002F153E" w:rsidRDefault="002F153E" w:rsidP="004F0F5A">
      <w:pPr>
        <w:ind w:firstLine="284"/>
        <w:jc w:val="both"/>
        <w:rPr>
          <w:sz w:val="22"/>
          <w:szCs w:val="22"/>
          <w:lang w:eastAsia="zh-CN"/>
        </w:rPr>
      </w:pPr>
      <w:r>
        <w:rPr>
          <w:sz w:val="22"/>
          <w:szCs w:val="22"/>
          <w:lang w:eastAsia="zh-CN"/>
        </w:rPr>
        <w:t xml:space="preserve">For one dimensional array with two panel (pattern A), as observed in section </w:t>
      </w:r>
      <w:r>
        <w:rPr>
          <w:sz w:val="22"/>
          <w:szCs w:val="22"/>
          <w:lang w:eastAsia="zh-CN"/>
        </w:rPr>
        <w:fldChar w:fldCharType="begin"/>
      </w:r>
      <w:r>
        <w:rPr>
          <w:sz w:val="22"/>
          <w:szCs w:val="22"/>
          <w:lang w:eastAsia="zh-CN"/>
        </w:rPr>
        <w:instrText xml:space="preserve"> REF _Ref471195819 \r \h </w:instrText>
      </w:r>
      <w:r>
        <w:rPr>
          <w:sz w:val="22"/>
          <w:szCs w:val="22"/>
          <w:lang w:eastAsia="zh-CN"/>
        </w:rPr>
      </w:r>
      <w:r>
        <w:rPr>
          <w:sz w:val="22"/>
          <w:szCs w:val="22"/>
          <w:lang w:eastAsia="zh-CN"/>
        </w:rPr>
        <w:fldChar w:fldCharType="separate"/>
      </w:r>
      <w:r>
        <w:rPr>
          <w:sz w:val="22"/>
          <w:szCs w:val="22"/>
          <w:lang w:eastAsia="zh-CN"/>
        </w:rPr>
        <w:t>3</w:t>
      </w:r>
      <w:r>
        <w:rPr>
          <w:sz w:val="22"/>
          <w:szCs w:val="22"/>
          <w:lang w:eastAsia="zh-CN"/>
        </w:rPr>
        <w:fldChar w:fldCharType="end"/>
      </w:r>
      <w:r>
        <w:rPr>
          <w:sz w:val="22"/>
          <w:szCs w:val="22"/>
          <w:lang w:eastAsia="zh-CN"/>
        </w:rPr>
        <w:t xml:space="preserve">, the performance difference between different panel gaps is very similar. Also, the performance difference in two dimensional array (pattern C) is </w:t>
      </w:r>
      <w:r w:rsidR="008532C9">
        <w:rPr>
          <w:sz w:val="22"/>
          <w:szCs w:val="22"/>
          <w:lang w:eastAsia="zh-CN"/>
        </w:rPr>
        <w:t>similar</w:t>
      </w:r>
      <w:r>
        <w:rPr>
          <w:sz w:val="22"/>
          <w:szCs w:val="22"/>
          <w:lang w:eastAsia="zh-CN"/>
        </w:rPr>
        <w:t xml:space="preserve"> that of one dimensional array (pattern A).</w:t>
      </w:r>
    </w:p>
    <w:p w14:paraId="0344FC3E" w14:textId="77777777" w:rsidR="002F153E" w:rsidRDefault="002F153E" w:rsidP="004F0F5A">
      <w:pPr>
        <w:ind w:firstLine="284"/>
        <w:jc w:val="both"/>
        <w:rPr>
          <w:sz w:val="22"/>
          <w:szCs w:val="22"/>
          <w:lang w:eastAsia="zh-CN"/>
        </w:rPr>
      </w:pPr>
    </w:p>
    <w:p w14:paraId="731CC87B" w14:textId="4319CD50" w:rsidR="001C2133" w:rsidRDefault="001C2133" w:rsidP="001C2133">
      <w:pPr>
        <w:pStyle w:val="Caption"/>
        <w:keepNext/>
        <w:jc w:val="center"/>
      </w:pPr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4F5B0E">
        <w:rPr>
          <w:noProof/>
        </w:rPr>
        <w:t>3</w:t>
      </w:r>
      <w:r>
        <w:fldChar w:fldCharType="end"/>
      </w:r>
      <w:r>
        <w:t xml:space="preserve"> Performance Gain of Co-phasing between Different Panels, Antenna Pattern B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55"/>
        <w:gridCol w:w="1323"/>
        <w:gridCol w:w="946"/>
        <w:gridCol w:w="946"/>
        <w:gridCol w:w="947"/>
        <w:gridCol w:w="948"/>
        <w:gridCol w:w="949"/>
        <w:gridCol w:w="949"/>
        <w:gridCol w:w="949"/>
        <w:gridCol w:w="948"/>
      </w:tblGrid>
      <w:tr w:rsidR="001C2133" w:rsidRPr="00CD1DBD" w14:paraId="7EB340EB" w14:textId="77777777" w:rsidTr="00CD1DBD">
        <w:tc>
          <w:tcPr>
            <w:tcW w:w="2578" w:type="dxa"/>
            <w:gridSpan w:val="2"/>
            <w:vAlign w:val="center"/>
          </w:tcPr>
          <w:p w14:paraId="32441158" w14:textId="77777777" w:rsidR="001C2133" w:rsidRPr="00CD1DBD" w:rsidRDefault="001C2133" w:rsidP="00CD1DBD">
            <w:pPr>
              <w:jc w:val="center"/>
              <w:rPr>
                <w:sz w:val="22"/>
                <w:szCs w:val="22"/>
                <w:lang w:eastAsia="zh-CN"/>
              </w:rPr>
            </w:pPr>
            <w:r w:rsidRPr="00CD1DBD">
              <w:rPr>
                <w:sz w:val="22"/>
                <w:szCs w:val="22"/>
                <w:lang w:eastAsia="zh-CN"/>
              </w:rPr>
              <w:t>Traffic Load (λ)</w:t>
            </w:r>
          </w:p>
        </w:tc>
        <w:tc>
          <w:tcPr>
            <w:tcW w:w="3787" w:type="dxa"/>
            <w:gridSpan w:val="4"/>
            <w:vAlign w:val="center"/>
          </w:tcPr>
          <w:p w14:paraId="785A1DC7" w14:textId="77777777" w:rsidR="001C2133" w:rsidRPr="00CD1DBD" w:rsidRDefault="001C2133" w:rsidP="00CD1DBD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color w:val="000000"/>
                <w:sz w:val="22"/>
                <w:szCs w:val="22"/>
                <w:lang w:val="en-US" w:eastAsia="ko-KR"/>
              </w:rPr>
            </w:pPr>
            <w:r w:rsidRPr="00CD1DBD">
              <w:rPr>
                <w:sz w:val="22"/>
                <w:szCs w:val="22"/>
                <w:lang w:eastAsia="zh-CN"/>
              </w:rPr>
              <w:t>~20%, λ</w:t>
            </w:r>
            <w:r w:rsidRPr="00CD1DBD">
              <w:rPr>
                <w:color w:val="000000"/>
                <w:sz w:val="22"/>
                <w:szCs w:val="22"/>
              </w:rPr>
              <w:t xml:space="preserve"> = 120, BW = 10 MHz</w:t>
            </w:r>
          </w:p>
        </w:tc>
        <w:tc>
          <w:tcPr>
            <w:tcW w:w="3795" w:type="dxa"/>
            <w:gridSpan w:val="4"/>
            <w:vAlign w:val="center"/>
          </w:tcPr>
          <w:p w14:paraId="34356011" w14:textId="77777777" w:rsidR="001C2133" w:rsidRPr="00CD1DBD" w:rsidRDefault="001C2133" w:rsidP="00CD1DBD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color w:val="000000"/>
                <w:sz w:val="22"/>
                <w:szCs w:val="22"/>
                <w:lang w:val="en-US" w:eastAsia="ko-KR"/>
              </w:rPr>
            </w:pPr>
            <w:r w:rsidRPr="00CD1DBD">
              <w:rPr>
                <w:sz w:val="22"/>
                <w:szCs w:val="22"/>
                <w:lang w:eastAsia="zh-CN"/>
              </w:rPr>
              <w:t>~40%, λ</w:t>
            </w:r>
            <w:r w:rsidRPr="00CD1DBD">
              <w:rPr>
                <w:color w:val="000000"/>
                <w:sz w:val="22"/>
                <w:szCs w:val="22"/>
              </w:rPr>
              <w:t xml:space="preserve"> = 200, BW = 10 MHz</w:t>
            </w:r>
          </w:p>
        </w:tc>
      </w:tr>
      <w:tr w:rsidR="00545EE9" w:rsidRPr="00CD1DBD" w14:paraId="3516F5A8" w14:textId="77777777" w:rsidTr="00CD1DBD">
        <w:tc>
          <w:tcPr>
            <w:tcW w:w="2578" w:type="dxa"/>
            <w:gridSpan w:val="2"/>
            <w:vAlign w:val="center"/>
          </w:tcPr>
          <w:p w14:paraId="3DCE61EB" w14:textId="18888AED" w:rsidR="00545EE9" w:rsidRPr="00CD1DBD" w:rsidRDefault="00545EE9" w:rsidP="00CD1DBD">
            <w:pPr>
              <w:jc w:val="center"/>
              <w:rPr>
                <w:sz w:val="22"/>
                <w:szCs w:val="22"/>
                <w:lang w:eastAsia="zh-CN"/>
              </w:rPr>
            </w:pPr>
            <w:r w:rsidRPr="00CD1DBD">
              <w:rPr>
                <w:sz w:val="22"/>
                <w:szCs w:val="22"/>
                <w:lang w:eastAsia="zh-CN"/>
              </w:rPr>
              <w:t>Panel Gap (in wavelength)</w:t>
            </w:r>
          </w:p>
        </w:tc>
        <w:tc>
          <w:tcPr>
            <w:tcW w:w="946" w:type="dxa"/>
            <w:vAlign w:val="center"/>
          </w:tcPr>
          <w:p w14:paraId="318F599A" w14:textId="51DAB116" w:rsidR="00545EE9" w:rsidRPr="00CD1DBD" w:rsidRDefault="00545EE9" w:rsidP="00CD1DBD">
            <w:pPr>
              <w:jc w:val="center"/>
              <w:rPr>
                <w:sz w:val="22"/>
                <w:szCs w:val="22"/>
                <w:lang w:eastAsia="zh-CN"/>
              </w:rPr>
            </w:pPr>
            <w:r w:rsidRPr="00CD1DBD">
              <w:rPr>
                <w:sz w:val="22"/>
                <w:szCs w:val="22"/>
                <w:lang w:eastAsia="zh-CN"/>
              </w:rPr>
              <w:t>1.0</w:t>
            </w:r>
          </w:p>
        </w:tc>
        <w:tc>
          <w:tcPr>
            <w:tcW w:w="946" w:type="dxa"/>
            <w:vAlign w:val="center"/>
          </w:tcPr>
          <w:p w14:paraId="636D2BA1" w14:textId="07176A01" w:rsidR="00545EE9" w:rsidRPr="00CD1DBD" w:rsidRDefault="00545EE9" w:rsidP="00CD1DBD">
            <w:pPr>
              <w:jc w:val="center"/>
              <w:rPr>
                <w:sz w:val="22"/>
                <w:szCs w:val="22"/>
                <w:lang w:eastAsia="zh-CN"/>
              </w:rPr>
            </w:pPr>
            <w:r w:rsidRPr="00CD1DBD">
              <w:rPr>
                <w:sz w:val="22"/>
                <w:szCs w:val="22"/>
                <w:lang w:eastAsia="zh-CN"/>
              </w:rPr>
              <w:t>2.5</w:t>
            </w:r>
          </w:p>
        </w:tc>
        <w:tc>
          <w:tcPr>
            <w:tcW w:w="947" w:type="dxa"/>
            <w:vAlign w:val="center"/>
          </w:tcPr>
          <w:p w14:paraId="6E2FB2A7" w14:textId="5869A9A1" w:rsidR="00545EE9" w:rsidRPr="00CD1DBD" w:rsidRDefault="00545EE9" w:rsidP="00CD1DBD">
            <w:pPr>
              <w:jc w:val="center"/>
              <w:rPr>
                <w:sz w:val="22"/>
                <w:szCs w:val="22"/>
                <w:lang w:eastAsia="zh-CN"/>
              </w:rPr>
            </w:pPr>
            <w:r w:rsidRPr="00CD1DBD">
              <w:rPr>
                <w:sz w:val="22"/>
                <w:szCs w:val="22"/>
                <w:lang w:eastAsia="zh-CN"/>
              </w:rPr>
              <w:t>4.0</w:t>
            </w:r>
          </w:p>
        </w:tc>
        <w:tc>
          <w:tcPr>
            <w:tcW w:w="948" w:type="dxa"/>
            <w:vAlign w:val="center"/>
          </w:tcPr>
          <w:p w14:paraId="36E5917A" w14:textId="689D6565" w:rsidR="00545EE9" w:rsidRPr="00CD1DBD" w:rsidRDefault="00545EE9" w:rsidP="00CD1DBD">
            <w:pPr>
              <w:jc w:val="center"/>
              <w:rPr>
                <w:sz w:val="22"/>
                <w:szCs w:val="22"/>
                <w:lang w:eastAsia="zh-CN"/>
              </w:rPr>
            </w:pPr>
            <w:r w:rsidRPr="00CD1DBD">
              <w:rPr>
                <w:sz w:val="22"/>
                <w:szCs w:val="22"/>
                <w:lang w:eastAsia="zh-CN"/>
              </w:rPr>
              <w:t>8.0</w:t>
            </w:r>
          </w:p>
        </w:tc>
        <w:tc>
          <w:tcPr>
            <w:tcW w:w="949" w:type="dxa"/>
            <w:vAlign w:val="center"/>
          </w:tcPr>
          <w:p w14:paraId="200AC2E0" w14:textId="32E81901" w:rsidR="00545EE9" w:rsidRPr="00CD1DBD" w:rsidRDefault="00545EE9" w:rsidP="00CD1DBD">
            <w:pPr>
              <w:jc w:val="center"/>
              <w:rPr>
                <w:sz w:val="22"/>
                <w:szCs w:val="22"/>
                <w:lang w:eastAsia="zh-CN"/>
              </w:rPr>
            </w:pPr>
            <w:r w:rsidRPr="00CD1DBD">
              <w:rPr>
                <w:sz w:val="22"/>
                <w:szCs w:val="22"/>
                <w:lang w:eastAsia="zh-CN"/>
              </w:rPr>
              <w:t>1.0</w:t>
            </w:r>
          </w:p>
        </w:tc>
        <w:tc>
          <w:tcPr>
            <w:tcW w:w="949" w:type="dxa"/>
            <w:vAlign w:val="center"/>
          </w:tcPr>
          <w:p w14:paraId="57E2BEC6" w14:textId="2A45B505" w:rsidR="00545EE9" w:rsidRPr="00CD1DBD" w:rsidRDefault="00545EE9" w:rsidP="00CD1DBD">
            <w:pPr>
              <w:jc w:val="center"/>
              <w:rPr>
                <w:sz w:val="22"/>
                <w:szCs w:val="22"/>
                <w:lang w:eastAsia="zh-CN"/>
              </w:rPr>
            </w:pPr>
            <w:r w:rsidRPr="00CD1DBD">
              <w:rPr>
                <w:sz w:val="22"/>
                <w:szCs w:val="22"/>
                <w:lang w:eastAsia="zh-CN"/>
              </w:rPr>
              <w:t>2.5</w:t>
            </w:r>
          </w:p>
        </w:tc>
        <w:tc>
          <w:tcPr>
            <w:tcW w:w="949" w:type="dxa"/>
            <w:vAlign w:val="center"/>
          </w:tcPr>
          <w:p w14:paraId="30BDA2FF" w14:textId="49945CC9" w:rsidR="00545EE9" w:rsidRPr="00CD1DBD" w:rsidRDefault="00545EE9" w:rsidP="00CD1DBD">
            <w:pPr>
              <w:jc w:val="center"/>
              <w:rPr>
                <w:sz w:val="22"/>
                <w:szCs w:val="22"/>
                <w:lang w:eastAsia="zh-CN"/>
              </w:rPr>
            </w:pPr>
            <w:r w:rsidRPr="00CD1DBD">
              <w:rPr>
                <w:sz w:val="22"/>
                <w:szCs w:val="22"/>
                <w:lang w:eastAsia="zh-CN"/>
              </w:rPr>
              <w:t>4.0</w:t>
            </w:r>
          </w:p>
        </w:tc>
        <w:tc>
          <w:tcPr>
            <w:tcW w:w="948" w:type="dxa"/>
            <w:vAlign w:val="center"/>
          </w:tcPr>
          <w:p w14:paraId="7622EE25" w14:textId="5BB86A2D" w:rsidR="00545EE9" w:rsidRPr="00CD1DBD" w:rsidRDefault="00545EE9" w:rsidP="00CD1DBD">
            <w:pPr>
              <w:jc w:val="center"/>
              <w:rPr>
                <w:sz w:val="22"/>
                <w:szCs w:val="22"/>
                <w:lang w:eastAsia="zh-CN"/>
              </w:rPr>
            </w:pPr>
            <w:r w:rsidRPr="00CD1DBD">
              <w:rPr>
                <w:sz w:val="22"/>
                <w:szCs w:val="22"/>
                <w:lang w:eastAsia="zh-CN"/>
              </w:rPr>
              <w:t>8.0</w:t>
            </w:r>
          </w:p>
        </w:tc>
      </w:tr>
      <w:tr w:rsidR="00CB2F85" w:rsidRPr="00CD1DBD" w14:paraId="3622DAE8" w14:textId="77777777" w:rsidTr="00CB2F85">
        <w:tc>
          <w:tcPr>
            <w:tcW w:w="1255" w:type="dxa"/>
            <w:vMerge w:val="restart"/>
            <w:vAlign w:val="center"/>
          </w:tcPr>
          <w:p w14:paraId="083759CB" w14:textId="77777777" w:rsidR="00CB2F85" w:rsidRPr="00CD1DBD" w:rsidRDefault="00CB2F85" w:rsidP="00CB2F85">
            <w:pPr>
              <w:tabs>
                <w:tab w:val="left" w:pos="468"/>
              </w:tabs>
              <w:jc w:val="center"/>
              <w:rPr>
                <w:sz w:val="22"/>
                <w:szCs w:val="22"/>
                <w:lang w:eastAsia="zh-CN"/>
              </w:rPr>
            </w:pPr>
            <w:r w:rsidRPr="00CD1DBD">
              <w:rPr>
                <w:sz w:val="22"/>
                <w:szCs w:val="22"/>
                <w:lang w:eastAsia="zh-CN"/>
              </w:rPr>
              <w:t>Throughput Gain</w:t>
            </w:r>
          </w:p>
        </w:tc>
        <w:tc>
          <w:tcPr>
            <w:tcW w:w="1323" w:type="dxa"/>
            <w:vAlign w:val="center"/>
          </w:tcPr>
          <w:p w14:paraId="4E7C7545" w14:textId="77777777" w:rsidR="00CB2F85" w:rsidRPr="00CD1DBD" w:rsidRDefault="00CB2F85" w:rsidP="00CB2F85">
            <w:pPr>
              <w:jc w:val="center"/>
              <w:rPr>
                <w:sz w:val="22"/>
                <w:szCs w:val="22"/>
                <w:lang w:eastAsia="zh-CN"/>
              </w:rPr>
            </w:pPr>
            <w:r w:rsidRPr="00CD1DBD">
              <w:rPr>
                <w:color w:val="000000"/>
                <w:sz w:val="22"/>
                <w:szCs w:val="22"/>
              </w:rPr>
              <w:t>Average</w:t>
            </w:r>
          </w:p>
        </w:tc>
        <w:tc>
          <w:tcPr>
            <w:tcW w:w="946" w:type="dxa"/>
            <w:vAlign w:val="center"/>
          </w:tcPr>
          <w:p w14:paraId="17ABBE92" w14:textId="22729444" w:rsidR="00CB2F85" w:rsidRPr="00CD1DBD" w:rsidRDefault="00CB2F85" w:rsidP="00CB2F85">
            <w:pPr>
              <w:jc w:val="center"/>
              <w:rPr>
                <w:sz w:val="22"/>
                <w:szCs w:val="22"/>
                <w:lang w:eastAsia="zh-CN"/>
              </w:rPr>
            </w:pPr>
            <w:r w:rsidRPr="00CD1DBD">
              <w:rPr>
                <w:color w:val="000000"/>
                <w:sz w:val="22"/>
                <w:szCs w:val="22"/>
              </w:rPr>
              <w:t>1.97%</w:t>
            </w:r>
          </w:p>
        </w:tc>
        <w:tc>
          <w:tcPr>
            <w:tcW w:w="946" w:type="dxa"/>
            <w:vAlign w:val="center"/>
          </w:tcPr>
          <w:p w14:paraId="32BAAD19" w14:textId="11DAC4A8" w:rsidR="00CB2F85" w:rsidRPr="00CD1DBD" w:rsidRDefault="00CB2F85" w:rsidP="00CB2F85">
            <w:pPr>
              <w:jc w:val="center"/>
              <w:rPr>
                <w:sz w:val="22"/>
                <w:szCs w:val="22"/>
                <w:lang w:eastAsia="zh-CN"/>
              </w:rPr>
            </w:pPr>
            <w:r w:rsidRPr="00CD1DBD">
              <w:rPr>
                <w:color w:val="000000"/>
                <w:sz w:val="22"/>
                <w:szCs w:val="22"/>
              </w:rPr>
              <w:t>3.87%</w:t>
            </w:r>
          </w:p>
        </w:tc>
        <w:tc>
          <w:tcPr>
            <w:tcW w:w="947" w:type="dxa"/>
            <w:vAlign w:val="center"/>
          </w:tcPr>
          <w:p w14:paraId="3E8F6B8D" w14:textId="4BCE0FBF" w:rsidR="00CB2F85" w:rsidRPr="00CD1DBD" w:rsidRDefault="00CB2F85" w:rsidP="00CB2F85">
            <w:pPr>
              <w:jc w:val="center"/>
              <w:rPr>
                <w:sz w:val="22"/>
                <w:szCs w:val="22"/>
                <w:lang w:eastAsia="zh-CN"/>
              </w:rPr>
            </w:pPr>
            <w:r w:rsidRPr="00D97D2C">
              <w:t>3.21%</w:t>
            </w:r>
          </w:p>
        </w:tc>
        <w:tc>
          <w:tcPr>
            <w:tcW w:w="948" w:type="dxa"/>
            <w:vAlign w:val="center"/>
          </w:tcPr>
          <w:p w14:paraId="1F1DE767" w14:textId="4EB5F8D3" w:rsidR="00CB2F85" w:rsidRPr="00CD1DBD" w:rsidRDefault="00CB2F85" w:rsidP="00CB2F85">
            <w:pPr>
              <w:jc w:val="center"/>
              <w:rPr>
                <w:sz w:val="22"/>
                <w:szCs w:val="22"/>
                <w:lang w:eastAsia="zh-CN"/>
              </w:rPr>
            </w:pPr>
            <w:r w:rsidRPr="00CD1DBD">
              <w:rPr>
                <w:color w:val="000000"/>
                <w:sz w:val="22"/>
                <w:szCs w:val="22"/>
              </w:rPr>
              <w:t>3.59%</w:t>
            </w:r>
          </w:p>
        </w:tc>
        <w:tc>
          <w:tcPr>
            <w:tcW w:w="949" w:type="dxa"/>
            <w:vAlign w:val="center"/>
          </w:tcPr>
          <w:p w14:paraId="59431277" w14:textId="44D21EC2" w:rsidR="00CB2F85" w:rsidRPr="00CD1DBD" w:rsidRDefault="00CB2F85" w:rsidP="00CB2F85">
            <w:pPr>
              <w:jc w:val="center"/>
              <w:rPr>
                <w:sz w:val="22"/>
                <w:szCs w:val="22"/>
                <w:lang w:eastAsia="zh-CN"/>
              </w:rPr>
            </w:pPr>
            <w:r w:rsidRPr="00CD1DBD">
              <w:rPr>
                <w:color w:val="000000"/>
                <w:sz w:val="22"/>
                <w:szCs w:val="22"/>
              </w:rPr>
              <w:t>4.92%</w:t>
            </w:r>
          </w:p>
        </w:tc>
        <w:tc>
          <w:tcPr>
            <w:tcW w:w="949" w:type="dxa"/>
            <w:vAlign w:val="center"/>
          </w:tcPr>
          <w:p w14:paraId="7D2833F9" w14:textId="2A144B35" w:rsidR="00CB2F85" w:rsidRPr="00CD1DBD" w:rsidRDefault="00CB2F85" w:rsidP="00CB2F85">
            <w:pPr>
              <w:jc w:val="center"/>
              <w:rPr>
                <w:sz w:val="22"/>
                <w:szCs w:val="22"/>
                <w:lang w:eastAsia="zh-CN"/>
              </w:rPr>
            </w:pPr>
            <w:r w:rsidRPr="00CD1DBD">
              <w:rPr>
                <w:color w:val="000000"/>
                <w:sz w:val="22"/>
                <w:szCs w:val="22"/>
              </w:rPr>
              <w:t>9.75%</w:t>
            </w:r>
          </w:p>
        </w:tc>
        <w:tc>
          <w:tcPr>
            <w:tcW w:w="949" w:type="dxa"/>
            <w:vAlign w:val="center"/>
          </w:tcPr>
          <w:p w14:paraId="0A5EC202" w14:textId="6EA231FA" w:rsidR="00CB2F85" w:rsidRPr="00CD1DBD" w:rsidRDefault="00CB2F85" w:rsidP="00CB2F85">
            <w:pPr>
              <w:jc w:val="center"/>
              <w:rPr>
                <w:sz w:val="22"/>
                <w:szCs w:val="22"/>
                <w:lang w:eastAsia="zh-CN"/>
              </w:rPr>
            </w:pPr>
            <w:r w:rsidRPr="00CD1DBD">
              <w:rPr>
                <w:color w:val="000000"/>
                <w:sz w:val="22"/>
                <w:szCs w:val="22"/>
              </w:rPr>
              <w:t>8.93%</w:t>
            </w:r>
          </w:p>
        </w:tc>
        <w:tc>
          <w:tcPr>
            <w:tcW w:w="948" w:type="dxa"/>
            <w:vAlign w:val="center"/>
          </w:tcPr>
          <w:p w14:paraId="70458597" w14:textId="4B7E55C6" w:rsidR="00CB2F85" w:rsidRPr="00CD1DBD" w:rsidRDefault="00CB2F85" w:rsidP="00CB2F85">
            <w:pPr>
              <w:jc w:val="center"/>
              <w:rPr>
                <w:sz w:val="22"/>
                <w:szCs w:val="22"/>
                <w:lang w:eastAsia="zh-CN"/>
              </w:rPr>
            </w:pPr>
            <w:r w:rsidRPr="00CD1DBD">
              <w:rPr>
                <w:color w:val="000000"/>
                <w:sz w:val="22"/>
                <w:szCs w:val="22"/>
              </w:rPr>
              <w:t>10.61%</w:t>
            </w:r>
          </w:p>
        </w:tc>
      </w:tr>
      <w:tr w:rsidR="00CB2F85" w:rsidRPr="00CD1DBD" w14:paraId="19557D1C" w14:textId="77777777" w:rsidTr="00CB2F85">
        <w:tc>
          <w:tcPr>
            <w:tcW w:w="1255" w:type="dxa"/>
            <w:vMerge/>
            <w:vAlign w:val="center"/>
          </w:tcPr>
          <w:p w14:paraId="7234C33B" w14:textId="77777777" w:rsidR="00CB2F85" w:rsidRPr="00CD1DBD" w:rsidRDefault="00CB2F85" w:rsidP="00CB2F85">
            <w:pPr>
              <w:jc w:val="center"/>
              <w:rPr>
                <w:sz w:val="22"/>
                <w:szCs w:val="22"/>
                <w:lang w:eastAsia="zh-CN"/>
              </w:rPr>
            </w:pPr>
          </w:p>
        </w:tc>
        <w:tc>
          <w:tcPr>
            <w:tcW w:w="1323" w:type="dxa"/>
            <w:vAlign w:val="center"/>
          </w:tcPr>
          <w:p w14:paraId="6D329D2D" w14:textId="77777777" w:rsidR="00CB2F85" w:rsidRPr="00CD1DBD" w:rsidRDefault="00CB2F85" w:rsidP="00CB2F85">
            <w:pPr>
              <w:jc w:val="center"/>
              <w:rPr>
                <w:sz w:val="22"/>
                <w:szCs w:val="22"/>
                <w:lang w:eastAsia="zh-CN"/>
              </w:rPr>
            </w:pPr>
            <w:r w:rsidRPr="00CD1DBD">
              <w:rPr>
                <w:color w:val="000000"/>
                <w:sz w:val="22"/>
                <w:szCs w:val="22"/>
              </w:rPr>
              <w:t>5% of CDF</w:t>
            </w:r>
          </w:p>
        </w:tc>
        <w:tc>
          <w:tcPr>
            <w:tcW w:w="946" w:type="dxa"/>
            <w:vAlign w:val="center"/>
          </w:tcPr>
          <w:p w14:paraId="49C4B32B" w14:textId="20AEBAEA" w:rsidR="00CB2F85" w:rsidRPr="00CD1DBD" w:rsidRDefault="00CB2F85" w:rsidP="00CB2F85">
            <w:pPr>
              <w:jc w:val="center"/>
              <w:rPr>
                <w:sz w:val="22"/>
                <w:szCs w:val="22"/>
                <w:lang w:eastAsia="zh-CN"/>
              </w:rPr>
            </w:pPr>
            <w:r w:rsidRPr="00CD1DBD">
              <w:rPr>
                <w:color w:val="000000"/>
                <w:sz w:val="22"/>
                <w:szCs w:val="22"/>
              </w:rPr>
              <w:t>4.65%</w:t>
            </w:r>
          </w:p>
        </w:tc>
        <w:tc>
          <w:tcPr>
            <w:tcW w:w="946" w:type="dxa"/>
            <w:vAlign w:val="center"/>
          </w:tcPr>
          <w:p w14:paraId="1A1A6126" w14:textId="10B71050" w:rsidR="00CB2F85" w:rsidRPr="00CD1DBD" w:rsidRDefault="00CB2F85" w:rsidP="00CB2F85">
            <w:pPr>
              <w:jc w:val="center"/>
              <w:rPr>
                <w:sz w:val="22"/>
                <w:szCs w:val="22"/>
                <w:lang w:eastAsia="zh-CN"/>
              </w:rPr>
            </w:pPr>
            <w:r w:rsidRPr="00CD1DBD">
              <w:rPr>
                <w:color w:val="000000"/>
                <w:sz w:val="22"/>
                <w:szCs w:val="22"/>
              </w:rPr>
              <w:t>8.63%</w:t>
            </w:r>
          </w:p>
        </w:tc>
        <w:tc>
          <w:tcPr>
            <w:tcW w:w="947" w:type="dxa"/>
            <w:vAlign w:val="center"/>
          </w:tcPr>
          <w:p w14:paraId="010DB132" w14:textId="7B071B90" w:rsidR="00CB2F85" w:rsidRPr="00CD1DBD" w:rsidRDefault="00CB2F85" w:rsidP="00CB2F85">
            <w:pPr>
              <w:jc w:val="center"/>
              <w:rPr>
                <w:sz w:val="22"/>
                <w:szCs w:val="22"/>
                <w:lang w:eastAsia="zh-CN"/>
              </w:rPr>
            </w:pPr>
            <w:r w:rsidRPr="00D97D2C">
              <w:t>8.23%</w:t>
            </w:r>
          </w:p>
        </w:tc>
        <w:tc>
          <w:tcPr>
            <w:tcW w:w="948" w:type="dxa"/>
            <w:vAlign w:val="center"/>
          </w:tcPr>
          <w:p w14:paraId="05537C19" w14:textId="361783E8" w:rsidR="00CB2F85" w:rsidRPr="00CD1DBD" w:rsidRDefault="00CB2F85" w:rsidP="00CB2F85">
            <w:pPr>
              <w:jc w:val="center"/>
              <w:rPr>
                <w:sz w:val="22"/>
                <w:szCs w:val="22"/>
                <w:lang w:eastAsia="zh-CN"/>
              </w:rPr>
            </w:pPr>
            <w:r w:rsidRPr="00CD1DBD">
              <w:rPr>
                <w:color w:val="000000"/>
                <w:sz w:val="22"/>
                <w:szCs w:val="22"/>
              </w:rPr>
              <w:t>7.44%</w:t>
            </w:r>
          </w:p>
        </w:tc>
        <w:tc>
          <w:tcPr>
            <w:tcW w:w="949" w:type="dxa"/>
            <w:vAlign w:val="center"/>
          </w:tcPr>
          <w:p w14:paraId="6ECC6FA5" w14:textId="4BF2DCBB" w:rsidR="00CB2F85" w:rsidRPr="00CD1DBD" w:rsidRDefault="00CB2F85" w:rsidP="00CB2F85">
            <w:pPr>
              <w:jc w:val="center"/>
              <w:rPr>
                <w:sz w:val="22"/>
                <w:szCs w:val="22"/>
                <w:lang w:eastAsia="zh-CN"/>
              </w:rPr>
            </w:pPr>
            <w:r w:rsidRPr="00CD1DBD">
              <w:rPr>
                <w:color w:val="000000"/>
                <w:sz w:val="22"/>
                <w:szCs w:val="22"/>
              </w:rPr>
              <w:t>9.32%</w:t>
            </w:r>
          </w:p>
        </w:tc>
        <w:tc>
          <w:tcPr>
            <w:tcW w:w="949" w:type="dxa"/>
            <w:vAlign w:val="center"/>
          </w:tcPr>
          <w:p w14:paraId="33E40ADB" w14:textId="6795E860" w:rsidR="00CB2F85" w:rsidRPr="00CD1DBD" w:rsidRDefault="00CB2F85" w:rsidP="00CB2F85">
            <w:pPr>
              <w:jc w:val="center"/>
              <w:rPr>
                <w:sz w:val="22"/>
                <w:szCs w:val="22"/>
                <w:lang w:eastAsia="zh-CN"/>
              </w:rPr>
            </w:pPr>
            <w:r w:rsidRPr="00CD1DBD">
              <w:rPr>
                <w:color w:val="000000"/>
                <w:sz w:val="22"/>
                <w:szCs w:val="22"/>
              </w:rPr>
              <w:t>18.57%</w:t>
            </w:r>
          </w:p>
        </w:tc>
        <w:tc>
          <w:tcPr>
            <w:tcW w:w="949" w:type="dxa"/>
            <w:vAlign w:val="center"/>
          </w:tcPr>
          <w:p w14:paraId="4E813C2A" w14:textId="5F643D0D" w:rsidR="00CB2F85" w:rsidRPr="00CD1DBD" w:rsidRDefault="00CB2F85" w:rsidP="00CB2F85">
            <w:pPr>
              <w:jc w:val="center"/>
              <w:rPr>
                <w:sz w:val="22"/>
                <w:szCs w:val="22"/>
                <w:lang w:eastAsia="zh-CN"/>
              </w:rPr>
            </w:pPr>
            <w:r w:rsidRPr="00CD1DBD">
              <w:rPr>
                <w:color w:val="000000"/>
                <w:sz w:val="22"/>
                <w:szCs w:val="22"/>
              </w:rPr>
              <w:t>18.36%</w:t>
            </w:r>
          </w:p>
        </w:tc>
        <w:tc>
          <w:tcPr>
            <w:tcW w:w="948" w:type="dxa"/>
            <w:vAlign w:val="center"/>
          </w:tcPr>
          <w:p w14:paraId="4EEDF179" w14:textId="48AD6186" w:rsidR="00CB2F85" w:rsidRPr="00CD1DBD" w:rsidRDefault="00CB2F85" w:rsidP="00CB2F85">
            <w:pPr>
              <w:jc w:val="center"/>
              <w:rPr>
                <w:sz w:val="22"/>
                <w:szCs w:val="22"/>
                <w:lang w:eastAsia="zh-CN"/>
              </w:rPr>
            </w:pPr>
            <w:r w:rsidRPr="00CD1DBD">
              <w:rPr>
                <w:color w:val="000000"/>
                <w:sz w:val="22"/>
                <w:szCs w:val="22"/>
              </w:rPr>
              <w:t>19.17%</w:t>
            </w:r>
          </w:p>
        </w:tc>
      </w:tr>
      <w:tr w:rsidR="00CB2F85" w:rsidRPr="00CD1DBD" w14:paraId="10A25524" w14:textId="77777777" w:rsidTr="00CB2F85">
        <w:tc>
          <w:tcPr>
            <w:tcW w:w="1255" w:type="dxa"/>
            <w:vMerge/>
            <w:vAlign w:val="center"/>
          </w:tcPr>
          <w:p w14:paraId="7FAD5FF4" w14:textId="77777777" w:rsidR="00CB2F85" w:rsidRPr="00CD1DBD" w:rsidRDefault="00CB2F85" w:rsidP="00CB2F85">
            <w:pPr>
              <w:jc w:val="center"/>
              <w:rPr>
                <w:sz w:val="22"/>
                <w:szCs w:val="22"/>
                <w:lang w:eastAsia="zh-CN"/>
              </w:rPr>
            </w:pPr>
          </w:p>
        </w:tc>
        <w:tc>
          <w:tcPr>
            <w:tcW w:w="1323" w:type="dxa"/>
            <w:vAlign w:val="center"/>
          </w:tcPr>
          <w:p w14:paraId="39470A1A" w14:textId="77777777" w:rsidR="00CB2F85" w:rsidRPr="00CD1DBD" w:rsidRDefault="00CB2F85" w:rsidP="00CB2F85">
            <w:pPr>
              <w:jc w:val="center"/>
              <w:rPr>
                <w:sz w:val="22"/>
                <w:szCs w:val="22"/>
                <w:lang w:eastAsia="zh-CN"/>
              </w:rPr>
            </w:pPr>
            <w:r w:rsidRPr="00CD1DBD">
              <w:rPr>
                <w:color w:val="000000"/>
                <w:sz w:val="22"/>
                <w:szCs w:val="22"/>
              </w:rPr>
              <w:t>50% of CDF</w:t>
            </w:r>
          </w:p>
        </w:tc>
        <w:tc>
          <w:tcPr>
            <w:tcW w:w="946" w:type="dxa"/>
            <w:vAlign w:val="center"/>
          </w:tcPr>
          <w:p w14:paraId="755B6806" w14:textId="6A455E0D" w:rsidR="00CB2F85" w:rsidRPr="00CD1DBD" w:rsidRDefault="00CB2F85" w:rsidP="00CB2F85">
            <w:pPr>
              <w:jc w:val="center"/>
              <w:rPr>
                <w:sz w:val="22"/>
                <w:szCs w:val="22"/>
                <w:lang w:eastAsia="zh-CN"/>
              </w:rPr>
            </w:pPr>
            <w:r w:rsidRPr="00CD1DBD">
              <w:rPr>
                <w:color w:val="000000"/>
                <w:sz w:val="22"/>
                <w:szCs w:val="22"/>
              </w:rPr>
              <w:t>3.13%</w:t>
            </w:r>
          </w:p>
        </w:tc>
        <w:tc>
          <w:tcPr>
            <w:tcW w:w="946" w:type="dxa"/>
            <w:vAlign w:val="center"/>
          </w:tcPr>
          <w:p w14:paraId="4EB2B38D" w14:textId="59F99824" w:rsidR="00CB2F85" w:rsidRPr="00CD1DBD" w:rsidRDefault="00CB2F85" w:rsidP="00CB2F85">
            <w:pPr>
              <w:jc w:val="center"/>
              <w:rPr>
                <w:sz w:val="22"/>
                <w:szCs w:val="22"/>
                <w:lang w:eastAsia="zh-CN"/>
              </w:rPr>
            </w:pPr>
            <w:r w:rsidRPr="00CD1DBD">
              <w:rPr>
                <w:color w:val="000000"/>
                <w:sz w:val="22"/>
                <w:szCs w:val="22"/>
              </w:rPr>
              <w:t>6.68%</w:t>
            </w:r>
          </w:p>
        </w:tc>
        <w:tc>
          <w:tcPr>
            <w:tcW w:w="947" w:type="dxa"/>
            <w:vAlign w:val="center"/>
          </w:tcPr>
          <w:p w14:paraId="389F0E5A" w14:textId="13D85FF7" w:rsidR="00CB2F85" w:rsidRPr="00CD1DBD" w:rsidRDefault="00CB2F85" w:rsidP="00CB2F85">
            <w:pPr>
              <w:jc w:val="center"/>
              <w:rPr>
                <w:sz w:val="22"/>
                <w:szCs w:val="22"/>
                <w:lang w:eastAsia="zh-CN"/>
              </w:rPr>
            </w:pPr>
            <w:r w:rsidRPr="00D97D2C">
              <w:t>5.06%</w:t>
            </w:r>
          </w:p>
        </w:tc>
        <w:tc>
          <w:tcPr>
            <w:tcW w:w="948" w:type="dxa"/>
            <w:vAlign w:val="center"/>
          </w:tcPr>
          <w:p w14:paraId="48F65C46" w14:textId="3F2C192C" w:rsidR="00CB2F85" w:rsidRPr="00CD1DBD" w:rsidRDefault="00CB2F85" w:rsidP="00CB2F85">
            <w:pPr>
              <w:jc w:val="center"/>
              <w:rPr>
                <w:sz w:val="22"/>
                <w:szCs w:val="22"/>
                <w:lang w:eastAsia="zh-CN"/>
              </w:rPr>
            </w:pPr>
            <w:r w:rsidRPr="00CD1DBD">
              <w:rPr>
                <w:color w:val="000000"/>
                <w:sz w:val="22"/>
                <w:szCs w:val="22"/>
              </w:rPr>
              <w:t>5.88%</w:t>
            </w:r>
          </w:p>
        </w:tc>
        <w:tc>
          <w:tcPr>
            <w:tcW w:w="949" w:type="dxa"/>
            <w:vAlign w:val="center"/>
          </w:tcPr>
          <w:p w14:paraId="2E3ED182" w14:textId="3F0ACD1F" w:rsidR="00CB2F85" w:rsidRPr="00CD1DBD" w:rsidRDefault="00CB2F85" w:rsidP="00CB2F85">
            <w:pPr>
              <w:jc w:val="center"/>
              <w:rPr>
                <w:sz w:val="22"/>
                <w:szCs w:val="22"/>
                <w:lang w:eastAsia="zh-CN"/>
              </w:rPr>
            </w:pPr>
            <w:r w:rsidRPr="00CD1DBD">
              <w:rPr>
                <w:color w:val="000000"/>
                <w:sz w:val="22"/>
                <w:szCs w:val="22"/>
              </w:rPr>
              <w:t>6.32%</w:t>
            </w:r>
          </w:p>
        </w:tc>
        <w:tc>
          <w:tcPr>
            <w:tcW w:w="949" w:type="dxa"/>
            <w:vAlign w:val="center"/>
          </w:tcPr>
          <w:p w14:paraId="3AF8272B" w14:textId="7D008695" w:rsidR="00CB2F85" w:rsidRPr="00CD1DBD" w:rsidRDefault="00CB2F85" w:rsidP="00CB2F85">
            <w:pPr>
              <w:jc w:val="center"/>
              <w:rPr>
                <w:sz w:val="22"/>
                <w:szCs w:val="22"/>
                <w:lang w:eastAsia="zh-CN"/>
              </w:rPr>
            </w:pPr>
            <w:r w:rsidRPr="00CD1DBD">
              <w:rPr>
                <w:color w:val="000000"/>
                <w:sz w:val="22"/>
                <w:szCs w:val="22"/>
              </w:rPr>
              <w:t>12.64%</w:t>
            </w:r>
          </w:p>
        </w:tc>
        <w:tc>
          <w:tcPr>
            <w:tcW w:w="949" w:type="dxa"/>
            <w:vAlign w:val="center"/>
          </w:tcPr>
          <w:p w14:paraId="5D036646" w14:textId="23871808" w:rsidR="00CB2F85" w:rsidRPr="00CD1DBD" w:rsidRDefault="00CB2F85" w:rsidP="00CB2F85">
            <w:pPr>
              <w:jc w:val="center"/>
              <w:rPr>
                <w:sz w:val="22"/>
                <w:szCs w:val="22"/>
                <w:lang w:eastAsia="zh-CN"/>
              </w:rPr>
            </w:pPr>
            <w:r w:rsidRPr="00CD1DBD">
              <w:rPr>
                <w:color w:val="000000"/>
                <w:sz w:val="22"/>
                <w:szCs w:val="22"/>
              </w:rPr>
              <w:t>12.40%</w:t>
            </w:r>
          </w:p>
        </w:tc>
        <w:tc>
          <w:tcPr>
            <w:tcW w:w="948" w:type="dxa"/>
            <w:vAlign w:val="center"/>
          </w:tcPr>
          <w:p w14:paraId="66777A79" w14:textId="3E832E4B" w:rsidR="00CB2F85" w:rsidRPr="00CD1DBD" w:rsidRDefault="00CB2F85" w:rsidP="00CB2F85">
            <w:pPr>
              <w:jc w:val="center"/>
              <w:rPr>
                <w:sz w:val="22"/>
                <w:szCs w:val="22"/>
                <w:lang w:eastAsia="zh-CN"/>
              </w:rPr>
            </w:pPr>
            <w:r w:rsidRPr="00CD1DBD">
              <w:rPr>
                <w:color w:val="000000"/>
                <w:sz w:val="22"/>
                <w:szCs w:val="22"/>
              </w:rPr>
              <w:t>15.08%</w:t>
            </w:r>
          </w:p>
        </w:tc>
      </w:tr>
      <w:tr w:rsidR="00CB2F85" w:rsidRPr="00CD1DBD" w14:paraId="50A83084" w14:textId="77777777" w:rsidTr="00CB2F85">
        <w:tc>
          <w:tcPr>
            <w:tcW w:w="1255" w:type="dxa"/>
            <w:vMerge/>
            <w:vAlign w:val="center"/>
          </w:tcPr>
          <w:p w14:paraId="3EA9101C" w14:textId="77777777" w:rsidR="00CB2F85" w:rsidRPr="00CD1DBD" w:rsidRDefault="00CB2F85" w:rsidP="00CB2F85">
            <w:pPr>
              <w:jc w:val="center"/>
              <w:rPr>
                <w:sz w:val="22"/>
                <w:szCs w:val="22"/>
                <w:lang w:eastAsia="zh-CN"/>
              </w:rPr>
            </w:pPr>
          </w:p>
        </w:tc>
        <w:tc>
          <w:tcPr>
            <w:tcW w:w="1323" w:type="dxa"/>
            <w:vAlign w:val="center"/>
          </w:tcPr>
          <w:p w14:paraId="76DBC754" w14:textId="77777777" w:rsidR="00CB2F85" w:rsidRPr="00CD1DBD" w:rsidRDefault="00CB2F85" w:rsidP="00CB2F85">
            <w:pPr>
              <w:jc w:val="center"/>
              <w:rPr>
                <w:sz w:val="22"/>
                <w:szCs w:val="22"/>
                <w:lang w:eastAsia="zh-CN"/>
              </w:rPr>
            </w:pPr>
            <w:r w:rsidRPr="00CD1DBD">
              <w:rPr>
                <w:color w:val="000000"/>
                <w:sz w:val="22"/>
                <w:szCs w:val="22"/>
              </w:rPr>
              <w:t>95% of CDF</w:t>
            </w:r>
          </w:p>
        </w:tc>
        <w:tc>
          <w:tcPr>
            <w:tcW w:w="946" w:type="dxa"/>
            <w:vAlign w:val="center"/>
          </w:tcPr>
          <w:p w14:paraId="687AD474" w14:textId="0235F7A9" w:rsidR="00CB2F85" w:rsidRPr="00CD1DBD" w:rsidRDefault="00CB2F85" w:rsidP="00CB2F85">
            <w:pPr>
              <w:jc w:val="center"/>
              <w:rPr>
                <w:sz w:val="22"/>
                <w:szCs w:val="22"/>
                <w:lang w:eastAsia="zh-CN"/>
              </w:rPr>
            </w:pPr>
            <w:r w:rsidRPr="00CD1DBD">
              <w:rPr>
                <w:color w:val="000000"/>
                <w:sz w:val="22"/>
                <w:szCs w:val="22"/>
              </w:rPr>
              <w:t>0.02%</w:t>
            </w:r>
          </w:p>
        </w:tc>
        <w:tc>
          <w:tcPr>
            <w:tcW w:w="946" w:type="dxa"/>
            <w:vAlign w:val="center"/>
          </w:tcPr>
          <w:p w14:paraId="4B35588E" w14:textId="574E7711" w:rsidR="00CB2F85" w:rsidRPr="00CD1DBD" w:rsidRDefault="00CB2F85" w:rsidP="00CB2F85">
            <w:pPr>
              <w:jc w:val="center"/>
              <w:rPr>
                <w:sz w:val="22"/>
                <w:szCs w:val="22"/>
                <w:lang w:eastAsia="zh-CN"/>
              </w:rPr>
            </w:pPr>
            <w:r w:rsidRPr="00CD1DBD">
              <w:rPr>
                <w:color w:val="000000"/>
                <w:sz w:val="22"/>
                <w:szCs w:val="22"/>
              </w:rPr>
              <w:t>0.02%</w:t>
            </w:r>
          </w:p>
        </w:tc>
        <w:tc>
          <w:tcPr>
            <w:tcW w:w="947" w:type="dxa"/>
            <w:vAlign w:val="center"/>
          </w:tcPr>
          <w:p w14:paraId="5893276F" w14:textId="1070BF25" w:rsidR="00CB2F85" w:rsidRPr="00CD1DBD" w:rsidRDefault="00CB2F85" w:rsidP="00CB2F85">
            <w:pPr>
              <w:jc w:val="center"/>
              <w:rPr>
                <w:sz w:val="22"/>
                <w:szCs w:val="22"/>
                <w:lang w:eastAsia="zh-CN"/>
              </w:rPr>
            </w:pPr>
            <w:r w:rsidRPr="00D97D2C">
              <w:t>0.02%</w:t>
            </w:r>
          </w:p>
        </w:tc>
        <w:tc>
          <w:tcPr>
            <w:tcW w:w="948" w:type="dxa"/>
            <w:vAlign w:val="center"/>
          </w:tcPr>
          <w:p w14:paraId="205CC416" w14:textId="19CE882D" w:rsidR="00CB2F85" w:rsidRPr="00CD1DBD" w:rsidRDefault="00CB2F85" w:rsidP="00CB2F85">
            <w:pPr>
              <w:jc w:val="center"/>
              <w:rPr>
                <w:sz w:val="22"/>
                <w:szCs w:val="22"/>
                <w:lang w:eastAsia="zh-CN"/>
              </w:rPr>
            </w:pPr>
            <w:r w:rsidRPr="00CD1DBD">
              <w:rPr>
                <w:color w:val="000000"/>
                <w:sz w:val="22"/>
                <w:szCs w:val="22"/>
              </w:rPr>
              <w:t>0.02%</w:t>
            </w:r>
          </w:p>
        </w:tc>
        <w:tc>
          <w:tcPr>
            <w:tcW w:w="949" w:type="dxa"/>
            <w:vAlign w:val="center"/>
          </w:tcPr>
          <w:p w14:paraId="21DB5603" w14:textId="1C6BFA47" w:rsidR="00CB2F85" w:rsidRPr="00CD1DBD" w:rsidRDefault="00CB2F85" w:rsidP="00CB2F85">
            <w:pPr>
              <w:jc w:val="center"/>
              <w:rPr>
                <w:sz w:val="22"/>
                <w:szCs w:val="22"/>
                <w:lang w:eastAsia="zh-CN"/>
              </w:rPr>
            </w:pPr>
            <w:r w:rsidRPr="00CD1DBD">
              <w:rPr>
                <w:color w:val="000000"/>
                <w:sz w:val="22"/>
                <w:szCs w:val="22"/>
              </w:rPr>
              <w:t>0.04%</w:t>
            </w:r>
          </w:p>
        </w:tc>
        <w:tc>
          <w:tcPr>
            <w:tcW w:w="949" w:type="dxa"/>
            <w:vAlign w:val="center"/>
          </w:tcPr>
          <w:p w14:paraId="767F78A5" w14:textId="18380EEC" w:rsidR="00CB2F85" w:rsidRPr="00CD1DBD" w:rsidRDefault="00CB2F85" w:rsidP="00CB2F85">
            <w:pPr>
              <w:jc w:val="center"/>
              <w:rPr>
                <w:sz w:val="22"/>
                <w:szCs w:val="22"/>
                <w:lang w:eastAsia="zh-CN"/>
              </w:rPr>
            </w:pPr>
            <w:r w:rsidRPr="00CD1DBD">
              <w:rPr>
                <w:color w:val="000000"/>
                <w:sz w:val="22"/>
                <w:szCs w:val="22"/>
              </w:rPr>
              <w:t>0.25%</w:t>
            </w:r>
          </w:p>
        </w:tc>
        <w:tc>
          <w:tcPr>
            <w:tcW w:w="949" w:type="dxa"/>
            <w:vAlign w:val="center"/>
          </w:tcPr>
          <w:p w14:paraId="13443DB1" w14:textId="10B1AB7F" w:rsidR="00CB2F85" w:rsidRPr="00CD1DBD" w:rsidRDefault="00CB2F85" w:rsidP="00CB2F85">
            <w:pPr>
              <w:jc w:val="center"/>
              <w:rPr>
                <w:sz w:val="22"/>
                <w:szCs w:val="22"/>
                <w:lang w:eastAsia="zh-CN"/>
              </w:rPr>
            </w:pPr>
            <w:r w:rsidRPr="00CD1DBD">
              <w:rPr>
                <w:color w:val="000000"/>
                <w:sz w:val="22"/>
                <w:szCs w:val="22"/>
              </w:rPr>
              <w:t>0.25%</w:t>
            </w:r>
          </w:p>
        </w:tc>
        <w:tc>
          <w:tcPr>
            <w:tcW w:w="948" w:type="dxa"/>
            <w:vAlign w:val="center"/>
          </w:tcPr>
          <w:p w14:paraId="3BFF6A92" w14:textId="4993BA34" w:rsidR="00CB2F85" w:rsidRPr="00CD1DBD" w:rsidRDefault="00CB2F85" w:rsidP="00CB2F85">
            <w:pPr>
              <w:jc w:val="center"/>
              <w:rPr>
                <w:sz w:val="22"/>
                <w:szCs w:val="22"/>
                <w:lang w:eastAsia="zh-CN"/>
              </w:rPr>
            </w:pPr>
            <w:r w:rsidRPr="00CD1DBD">
              <w:rPr>
                <w:color w:val="000000"/>
                <w:sz w:val="22"/>
                <w:szCs w:val="22"/>
              </w:rPr>
              <w:t>0.25%</w:t>
            </w:r>
          </w:p>
        </w:tc>
      </w:tr>
    </w:tbl>
    <w:p w14:paraId="4390C891" w14:textId="77777777" w:rsidR="001C2133" w:rsidRDefault="001C2133" w:rsidP="001C2133">
      <w:pPr>
        <w:ind w:firstLine="284"/>
        <w:jc w:val="both"/>
        <w:rPr>
          <w:sz w:val="22"/>
          <w:szCs w:val="22"/>
          <w:lang w:eastAsia="zh-CN"/>
        </w:rPr>
      </w:pPr>
    </w:p>
    <w:p w14:paraId="719B5267" w14:textId="20880994" w:rsidR="001C2133" w:rsidRDefault="001C2133" w:rsidP="001C2133">
      <w:pPr>
        <w:pStyle w:val="Caption"/>
        <w:keepNext/>
        <w:jc w:val="center"/>
      </w:pPr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4F5B0E">
        <w:rPr>
          <w:noProof/>
        </w:rPr>
        <w:t>5</w:t>
      </w:r>
      <w:r>
        <w:fldChar w:fldCharType="end"/>
      </w:r>
      <w:r>
        <w:t xml:space="preserve"> Performance Gain of Co-phasing between Different Panels, Antenna Pattern D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55"/>
        <w:gridCol w:w="1323"/>
        <w:gridCol w:w="1892"/>
        <w:gridCol w:w="1895"/>
        <w:gridCol w:w="1898"/>
        <w:gridCol w:w="1897"/>
      </w:tblGrid>
      <w:tr w:rsidR="001C2133" w:rsidRPr="00CD1DBD" w14:paraId="0F9F97C1" w14:textId="77777777" w:rsidTr="00CD1DBD">
        <w:tc>
          <w:tcPr>
            <w:tcW w:w="2578" w:type="dxa"/>
            <w:gridSpan w:val="2"/>
            <w:vAlign w:val="center"/>
          </w:tcPr>
          <w:p w14:paraId="6EB52BAE" w14:textId="77777777" w:rsidR="001C2133" w:rsidRPr="00CD1DBD" w:rsidRDefault="001C2133" w:rsidP="00CD1DBD">
            <w:pPr>
              <w:jc w:val="center"/>
              <w:rPr>
                <w:sz w:val="22"/>
                <w:szCs w:val="22"/>
                <w:lang w:eastAsia="zh-CN"/>
              </w:rPr>
            </w:pPr>
            <w:r w:rsidRPr="00CD1DBD">
              <w:rPr>
                <w:sz w:val="22"/>
                <w:szCs w:val="22"/>
                <w:lang w:eastAsia="zh-CN"/>
              </w:rPr>
              <w:t>Traffic Load (λ)</w:t>
            </w:r>
          </w:p>
        </w:tc>
        <w:tc>
          <w:tcPr>
            <w:tcW w:w="3787" w:type="dxa"/>
            <w:gridSpan w:val="2"/>
            <w:vAlign w:val="center"/>
          </w:tcPr>
          <w:p w14:paraId="3759B290" w14:textId="77777777" w:rsidR="001C2133" w:rsidRPr="00CD1DBD" w:rsidRDefault="001C2133" w:rsidP="00CD1DBD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color w:val="000000"/>
                <w:sz w:val="22"/>
                <w:szCs w:val="22"/>
                <w:lang w:val="en-US" w:eastAsia="ko-KR"/>
              </w:rPr>
            </w:pPr>
            <w:r w:rsidRPr="00CD1DBD">
              <w:rPr>
                <w:sz w:val="22"/>
                <w:szCs w:val="22"/>
                <w:lang w:eastAsia="zh-CN"/>
              </w:rPr>
              <w:t>~20%, λ</w:t>
            </w:r>
            <w:r w:rsidRPr="00CD1DBD">
              <w:rPr>
                <w:color w:val="000000"/>
                <w:sz w:val="22"/>
                <w:szCs w:val="22"/>
              </w:rPr>
              <w:t xml:space="preserve"> = 120, BW = 10 MHz</w:t>
            </w:r>
          </w:p>
        </w:tc>
        <w:tc>
          <w:tcPr>
            <w:tcW w:w="3795" w:type="dxa"/>
            <w:gridSpan w:val="2"/>
            <w:vAlign w:val="center"/>
          </w:tcPr>
          <w:p w14:paraId="07241E00" w14:textId="77777777" w:rsidR="001C2133" w:rsidRPr="00CD1DBD" w:rsidRDefault="001C2133" w:rsidP="00CD1DBD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color w:val="000000"/>
                <w:sz w:val="22"/>
                <w:szCs w:val="22"/>
                <w:lang w:val="en-US" w:eastAsia="ko-KR"/>
              </w:rPr>
            </w:pPr>
            <w:r w:rsidRPr="00CD1DBD">
              <w:rPr>
                <w:sz w:val="22"/>
                <w:szCs w:val="22"/>
                <w:lang w:eastAsia="zh-CN"/>
              </w:rPr>
              <w:t>~40%, λ</w:t>
            </w:r>
            <w:r w:rsidRPr="00CD1DBD">
              <w:rPr>
                <w:color w:val="000000"/>
                <w:sz w:val="22"/>
                <w:szCs w:val="22"/>
              </w:rPr>
              <w:t xml:space="preserve"> = 200, BW = 10 MHz</w:t>
            </w:r>
          </w:p>
        </w:tc>
      </w:tr>
      <w:tr w:rsidR="00CD1DBD" w:rsidRPr="00CD1DBD" w14:paraId="2AC02666" w14:textId="77777777" w:rsidTr="00CD1DBD">
        <w:tc>
          <w:tcPr>
            <w:tcW w:w="2578" w:type="dxa"/>
            <w:gridSpan w:val="2"/>
            <w:vAlign w:val="center"/>
          </w:tcPr>
          <w:p w14:paraId="7C7D086F" w14:textId="13968E44" w:rsidR="00CD1DBD" w:rsidRPr="00CD1DBD" w:rsidRDefault="00CD1DBD" w:rsidP="00CD1DBD">
            <w:pPr>
              <w:jc w:val="center"/>
              <w:rPr>
                <w:sz w:val="22"/>
                <w:szCs w:val="22"/>
                <w:lang w:eastAsia="zh-CN"/>
              </w:rPr>
            </w:pPr>
            <w:r w:rsidRPr="00CD1DBD">
              <w:rPr>
                <w:sz w:val="22"/>
                <w:szCs w:val="22"/>
                <w:lang w:eastAsia="zh-CN"/>
              </w:rPr>
              <w:t>Panel Gap (in wavelength)</w:t>
            </w:r>
          </w:p>
          <w:p w14:paraId="788D91F7" w14:textId="4C21BC3D" w:rsidR="00CD1DBD" w:rsidRPr="00CD1DBD" w:rsidRDefault="00CD1DBD" w:rsidP="00CD1DBD">
            <w:pPr>
              <w:jc w:val="center"/>
              <w:rPr>
                <w:sz w:val="22"/>
                <w:szCs w:val="22"/>
                <w:lang w:eastAsia="zh-CN"/>
              </w:rPr>
            </w:pPr>
            <w:r w:rsidRPr="00CD1DBD">
              <w:rPr>
                <w:sz w:val="22"/>
                <w:szCs w:val="22"/>
                <w:lang w:eastAsia="zh-CN"/>
              </w:rPr>
              <w:t>(Vertical, Horizontal)</w:t>
            </w:r>
          </w:p>
        </w:tc>
        <w:tc>
          <w:tcPr>
            <w:tcW w:w="1892" w:type="dxa"/>
            <w:vAlign w:val="center"/>
          </w:tcPr>
          <w:p w14:paraId="3FE55678" w14:textId="14FE761A" w:rsidR="00CD1DBD" w:rsidRPr="00CD1DBD" w:rsidRDefault="00CD1DBD" w:rsidP="00CD1DBD">
            <w:pPr>
              <w:jc w:val="center"/>
              <w:rPr>
                <w:sz w:val="22"/>
                <w:szCs w:val="22"/>
                <w:lang w:eastAsia="zh-CN"/>
              </w:rPr>
            </w:pPr>
            <w:r w:rsidRPr="00CD1DBD">
              <w:rPr>
                <w:sz w:val="22"/>
                <w:szCs w:val="22"/>
                <w:lang w:eastAsia="zh-CN"/>
              </w:rPr>
              <w:t>(2.0, 2.0)</w:t>
            </w:r>
          </w:p>
        </w:tc>
        <w:tc>
          <w:tcPr>
            <w:tcW w:w="1895" w:type="dxa"/>
            <w:vAlign w:val="center"/>
          </w:tcPr>
          <w:p w14:paraId="2F1B73E2" w14:textId="69A40C65" w:rsidR="00CD1DBD" w:rsidRPr="00CD1DBD" w:rsidRDefault="00CD1DBD" w:rsidP="00CD1DBD">
            <w:pPr>
              <w:jc w:val="center"/>
              <w:rPr>
                <w:sz w:val="22"/>
                <w:szCs w:val="22"/>
                <w:lang w:eastAsia="zh-CN"/>
              </w:rPr>
            </w:pPr>
            <w:r w:rsidRPr="00CD1DBD">
              <w:rPr>
                <w:sz w:val="22"/>
                <w:szCs w:val="22"/>
                <w:lang w:eastAsia="zh-CN"/>
              </w:rPr>
              <w:t>(8.0, 4.0)</w:t>
            </w:r>
          </w:p>
        </w:tc>
        <w:tc>
          <w:tcPr>
            <w:tcW w:w="1898" w:type="dxa"/>
            <w:vAlign w:val="center"/>
          </w:tcPr>
          <w:p w14:paraId="783D8FEB" w14:textId="268EE347" w:rsidR="00CD1DBD" w:rsidRPr="00CD1DBD" w:rsidRDefault="00CD1DBD" w:rsidP="00CD1DBD">
            <w:pPr>
              <w:jc w:val="center"/>
              <w:rPr>
                <w:sz w:val="22"/>
                <w:szCs w:val="22"/>
                <w:lang w:eastAsia="zh-CN"/>
              </w:rPr>
            </w:pPr>
            <w:r w:rsidRPr="00CD1DBD">
              <w:rPr>
                <w:sz w:val="22"/>
                <w:szCs w:val="22"/>
                <w:lang w:eastAsia="zh-CN"/>
              </w:rPr>
              <w:t>(2.0, 2.0)</w:t>
            </w:r>
          </w:p>
        </w:tc>
        <w:tc>
          <w:tcPr>
            <w:tcW w:w="1897" w:type="dxa"/>
            <w:vAlign w:val="center"/>
          </w:tcPr>
          <w:p w14:paraId="2D54D6C6" w14:textId="52B1D204" w:rsidR="00CD1DBD" w:rsidRPr="00CD1DBD" w:rsidRDefault="00CD1DBD" w:rsidP="00CD1DBD">
            <w:pPr>
              <w:jc w:val="center"/>
              <w:rPr>
                <w:sz w:val="22"/>
                <w:szCs w:val="22"/>
                <w:lang w:eastAsia="zh-CN"/>
              </w:rPr>
            </w:pPr>
            <w:r w:rsidRPr="00CD1DBD">
              <w:rPr>
                <w:sz w:val="22"/>
                <w:szCs w:val="22"/>
                <w:lang w:eastAsia="zh-CN"/>
              </w:rPr>
              <w:t>(8.0, 4.0)</w:t>
            </w:r>
          </w:p>
        </w:tc>
      </w:tr>
      <w:tr w:rsidR="00CD1DBD" w:rsidRPr="00CD1DBD" w14:paraId="49C6D789" w14:textId="77777777" w:rsidTr="00CD1DBD">
        <w:tc>
          <w:tcPr>
            <w:tcW w:w="1255" w:type="dxa"/>
            <w:vMerge w:val="restart"/>
            <w:vAlign w:val="center"/>
          </w:tcPr>
          <w:p w14:paraId="288DE0F0" w14:textId="77777777" w:rsidR="00CD1DBD" w:rsidRPr="00CD1DBD" w:rsidRDefault="00CD1DBD" w:rsidP="00CD1DBD">
            <w:pPr>
              <w:jc w:val="center"/>
              <w:rPr>
                <w:sz w:val="22"/>
                <w:szCs w:val="22"/>
                <w:lang w:eastAsia="zh-CN"/>
              </w:rPr>
            </w:pPr>
          </w:p>
          <w:p w14:paraId="65FB0E68" w14:textId="77777777" w:rsidR="00CD1DBD" w:rsidRPr="00CD1DBD" w:rsidRDefault="00CD1DBD" w:rsidP="00CD1DBD">
            <w:pPr>
              <w:tabs>
                <w:tab w:val="left" w:pos="468"/>
              </w:tabs>
              <w:jc w:val="center"/>
              <w:rPr>
                <w:sz w:val="22"/>
                <w:szCs w:val="22"/>
                <w:lang w:eastAsia="zh-CN"/>
              </w:rPr>
            </w:pPr>
            <w:r w:rsidRPr="00CD1DBD">
              <w:rPr>
                <w:sz w:val="22"/>
                <w:szCs w:val="22"/>
                <w:lang w:eastAsia="zh-CN"/>
              </w:rPr>
              <w:t>Throughput Gain</w:t>
            </w:r>
          </w:p>
        </w:tc>
        <w:tc>
          <w:tcPr>
            <w:tcW w:w="1323" w:type="dxa"/>
            <w:vAlign w:val="center"/>
          </w:tcPr>
          <w:p w14:paraId="6B64A6F6" w14:textId="77777777" w:rsidR="00CD1DBD" w:rsidRPr="00CD1DBD" w:rsidRDefault="00CD1DBD" w:rsidP="00CD1DBD">
            <w:pPr>
              <w:jc w:val="center"/>
              <w:rPr>
                <w:sz w:val="22"/>
                <w:szCs w:val="22"/>
                <w:lang w:eastAsia="zh-CN"/>
              </w:rPr>
            </w:pPr>
            <w:r w:rsidRPr="00CD1DBD">
              <w:rPr>
                <w:color w:val="000000"/>
                <w:sz w:val="22"/>
                <w:szCs w:val="22"/>
              </w:rPr>
              <w:t>Average</w:t>
            </w:r>
          </w:p>
        </w:tc>
        <w:tc>
          <w:tcPr>
            <w:tcW w:w="1892" w:type="dxa"/>
            <w:vAlign w:val="center"/>
          </w:tcPr>
          <w:p w14:paraId="5B6EEB22" w14:textId="2A3B3D85" w:rsidR="00CD1DBD" w:rsidRPr="00CD1DBD" w:rsidRDefault="00CD1DBD" w:rsidP="00CD1DBD">
            <w:pPr>
              <w:jc w:val="center"/>
              <w:rPr>
                <w:sz w:val="22"/>
                <w:szCs w:val="22"/>
                <w:lang w:eastAsia="zh-CN"/>
              </w:rPr>
            </w:pPr>
            <w:r w:rsidRPr="00CD1DBD">
              <w:rPr>
                <w:color w:val="000000"/>
                <w:sz w:val="22"/>
                <w:szCs w:val="22"/>
              </w:rPr>
              <w:t>1.75%</w:t>
            </w:r>
          </w:p>
        </w:tc>
        <w:tc>
          <w:tcPr>
            <w:tcW w:w="1895" w:type="dxa"/>
            <w:vAlign w:val="center"/>
          </w:tcPr>
          <w:p w14:paraId="1E65279A" w14:textId="5A63CC5A" w:rsidR="00CD1DBD" w:rsidRPr="00CD1DBD" w:rsidRDefault="00CD1DBD" w:rsidP="00CD1DBD">
            <w:pPr>
              <w:jc w:val="center"/>
              <w:rPr>
                <w:sz w:val="22"/>
                <w:szCs w:val="22"/>
                <w:lang w:eastAsia="zh-CN"/>
              </w:rPr>
            </w:pPr>
            <w:r w:rsidRPr="00CD1DBD">
              <w:rPr>
                <w:color w:val="000000"/>
                <w:sz w:val="22"/>
                <w:szCs w:val="22"/>
              </w:rPr>
              <w:t>5.88%</w:t>
            </w:r>
          </w:p>
        </w:tc>
        <w:tc>
          <w:tcPr>
            <w:tcW w:w="1898" w:type="dxa"/>
            <w:vAlign w:val="center"/>
          </w:tcPr>
          <w:p w14:paraId="6E8320DF" w14:textId="35A74FA2" w:rsidR="00CD1DBD" w:rsidRPr="00CD1DBD" w:rsidRDefault="00CD1DBD" w:rsidP="00CD1DBD">
            <w:pPr>
              <w:jc w:val="center"/>
              <w:rPr>
                <w:sz w:val="22"/>
                <w:szCs w:val="22"/>
                <w:lang w:eastAsia="zh-CN"/>
              </w:rPr>
            </w:pPr>
            <w:r w:rsidRPr="00CD1DBD">
              <w:rPr>
                <w:color w:val="000000"/>
                <w:sz w:val="22"/>
                <w:szCs w:val="22"/>
              </w:rPr>
              <w:t>7.86%</w:t>
            </w:r>
          </w:p>
        </w:tc>
        <w:tc>
          <w:tcPr>
            <w:tcW w:w="1897" w:type="dxa"/>
            <w:vAlign w:val="center"/>
          </w:tcPr>
          <w:p w14:paraId="52D829C2" w14:textId="13DDA69A" w:rsidR="00CD1DBD" w:rsidRPr="00CD1DBD" w:rsidRDefault="00CD1DBD" w:rsidP="00CD1DBD">
            <w:pPr>
              <w:jc w:val="center"/>
              <w:rPr>
                <w:sz w:val="22"/>
                <w:szCs w:val="22"/>
                <w:lang w:eastAsia="zh-CN"/>
              </w:rPr>
            </w:pPr>
            <w:r w:rsidRPr="00CD1DBD">
              <w:rPr>
                <w:color w:val="000000"/>
                <w:sz w:val="22"/>
                <w:szCs w:val="22"/>
              </w:rPr>
              <w:t>18.15%</w:t>
            </w:r>
          </w:p>
        </w:tc>
      </w:tr>
      <w:tr w:rsidR="00CD1DBD" w:rsidRPr="00CD1DBD" w14:paraId="6D3E536F" w14:textId="77777777" w:rsidTr="00CD1DBD">
        <w:tc>
          <w:tcPr>
            <w:tcW w:w="1255" w:type="dxa"/>
            <w:vMerge/>
            <w:vAlign w:val="center"/>
          </w:tcPr>
          <w:p w14:paraId="6C47775C" w14:textId="77777777" w:rsidR="00CD1DBD" w:rsidRPr="00CD1DBD" w:rsidRDefault="00CD1DBD" w:rsidP="00CD1DBD">
            <w:pPr>
              <w:jc w:val="center"/>
              <w:rPr>
                <w:sz w:val="22"/>
                <w:szCs w:val="22"/>
                <w:lang w:eastAsia="zh-CN"/>
              </w:rPr>
            </w:pPr>
          </w:p>
        </w:tc>
        <w:tc>
          <w:tcPr>
            <w:tcW w:w="1323" w:type="dxa"/>
            <w:vAlign w:val="center"/>
          </w:tcPr>
          <w:p w14:paraId="0CBB0766" w14:textId="77777777" w:rsidR="00CD1DBD" w:rsidRPr="00CD1DBD" w:rsidRDefault="00CD1DBD" w:rsidP="00CD1DBD">
            <w:pPr>
              <w:jc w:val="center"/>
              <w:rPr>
                <w:sz w:val="22"/>
                <w:szCs w:val="22"/>
                <w:lang w:eastAsia="zh-CN"/>
              </w:rPr>
            </w:pPr>
            <w:r w:rsidRPr="00CD1DBD">
              <w:rPr>
                <w:color w:val="000000"/>
                <w:sz w:val="22"/>
                <w:szCs w:val="22"/>
              </w:rPr>
              <w:t>5% of CDF</w:t>
            </w:r>
          </w:p>
        </w:tc>
        <w:tc>
          <w:tcPr>
            <w:tcW w:w="1892" w:type="dxa"/>
            <w:vAlign w:val="center"/>
          </w:tcPr>
          <w:p w14:paraId="6AA29C73" w14:textId="5D0F4F58" w:rsidR="00CD1DBD" w:rsidRPr="00CD1DBD" w:rsidRDefault="00CD1DBD" w:rsidP="00CD1DBD">
            <w:pPr>
              <w:jc w:val="center"/>
              <w:rPr>
                <w:sz w:val="22"/>
                <w:szCs w:val="22"/>
                <w:lang w:eastAsia="zh-CN"/>
              </w:rPr>
            </w:pPr>
            <w:r w:rsidRPr="00CD1DBD">
              <w:rPr>
                <w:color w:val="000000"/>
                <w:sz w:val="22"/>
                <w:szCs w:val="22"/>
              </w:rPr>
              <w:t>2.81%</w:t>
            </w:r>
          </w:p>
        </w:tc>
        <w:tc>
          <w:tcPr>
            <w:tcW w:w="1895" w:type="dxa"/>
            <w:vAlign w:val="center"/>
          </w:tcPr>
          <w:p w14:paraId="1D2455B8" w14:textId="20A0B27A" w:rsidR="00CD1DBD" w:rsidRPr="00CD1DBD" w:rsidRDefault="00CD1DBD" w:rsidP="00CD1DBD">
            <w:pPr>
              <w:jc w:val="center"/>
              <w:rPr>
                <w:sz w:val="22"/>
                <w:szCs w:val="22"/>
                <w:lang w:eastAsia="zh-CN"/>
              </w:rPr>
            </w:pPr>
            <w:r w:rsidRPr="00CD1DBD">
              <w:rPr>
                <w:color w:val="000000"/>
                <w:sz w:val="22"/>
                <w:szCs w:val="22"/>
              </w:rPr>
              <w:t>9.41%</w:t>
            </w:r>
          </w:p>
        </w:tc>
        <w:tc>
          <w:tcPr>
            <w:tcW w:w="1898" w:type="dxa"/>
            <w:vAlign w:val="center"/>
          </w:tcPr>
          <w:p w14:paraId="1596A1BC" w14:textId="6EA6C274" w:rsidR="00CD1DBD" w:rsidRPr="00CD1DBD" w:rsidRDefault="00CD1DBD" w:rsidP="00CD1DBD">
            <w:pPr>
              <w:jc w:val="center"/>
              <w:rPr>
                <w:sz w:val="22"/>
                <w:szCs w:val="22"/>
                <w:lang w:eastAsia="zh-CN"/>
              </w:rPr>
            </w:pPr>
            <w:r w:rsidRPr="00CD1DBD">
              <w:rPr>
                <w:color w:val="000000"/>
                <w:sz w:val="22"/>
                <w:szCs w:val="22"/>
              </w:rPr>
              <w:t>12.34%</w:t>
            </w:r>
          </w:p>
        </w:tc>
        <w:tc>
          <w:tcPr>
            <w:tcW w:w="1897" w:type="dxa"/>
            <w:vAlign w:val="center"/>
          </w:tcPr>
          <w:p w14:paraId="540209C9" w14:textId="394D2934" w:rsidR="00CD1DBD" w:rsidRPr="00CD1DBD" w:rsidRDefault="00CD1DBD" w:rsidP="00CD1DBD">
            <w:pPr>
              <w:jc w:val="center"/>
              <w:rPr>
                <w:sz w:val="22"/>
                <w:szCs w:val="22"/>
                <w:lang w:eastAsia="zh-CN"/>
              </w:rPr>
            </w:pPr>
            <w:r w:rsidRPr="00CD1DBD">
              <w:rPr>
                <w:color w:val="000000"/>
                <w:sz w:val="22"/>
                <w:szCs w:val="22"/>
              </w:rPr>
              <w:t>33.48%</w:t>
            </w:r>
          </w:p>
        </w:tc>
      </w:tr>
      <w:tr w:rsidR="00CD1DBD" w:rsidRPr="00CD1DBD" w14:paraId="70266C8B" w14:textId="77777777" w:rsidTr="00CD1DBD">
        <w:tc>
          <w:tcPr>
            <w:tcW w:w="1255" w:type="dxa"/>
            <w:vMerge/>
            <w:vAlign w:val="center"/>
          </w:tcPr>
          <w:p w14:paraId="0B13CD5A" w14:textId="77777777" w:rsidR="00CD1DBD" w:rsidRPr="00CD1DBD" w:rsidRDefault="00CD1DBD" w:rsidP="00CD1DBD">
            <w:pPr>
              <w:jc w:val="center"/>
              <w:rPr>
                <w:sz w:val="22"/>
                <w:szCs w:val="22"/>
                <w:lang w:eastAsia="zh-CN"/>
              </w:rPr>
            </w:pPr>
          </w:p>
        </w:tc>
        <w:tc>
          <w:tcPr>
            <w:tcW w:w="1323" w:type="dxa"/>
            <w:vAlign w:val="center"/>
          </w:tcPr>
          <w:p w14:paraId="11B9AB46" w14:textId="77777777" w:rsidR="00CD1DBD" w:rsidRPr="00CD1DBD" w:rsidRDefault="00CD1DBD" w:rsidP="00CD1DBD">
            <w:pPr>
              <w:jc w:val="center"/>
              <w:rPr>
                <w:sz w:val="22"/>
                <w:szCs w:val="22"/>
                <w:lang w:eastAsia="zh-CN"/>
              </w:rPr>
            </w:pPr>
            <w:r w:rsidRPr="00CD1DBD">
              <w:rPr>
                <w:color w:val="000000"/>
                <w:sz w:val="22"/>
                <w:szCs w:val="22"/>
              </w:rPr>
              <w:t>50% of CDF</w:t>
            </w:r>
          </w:p>
        </w:tc>
        <w:tc>
          <w:tcPr>
            <w:tcW w:w="1892" w:type="dxa"/>
            <w:vAlign w:val="center"/>
          </w:tcPr>
          <w:p w14:paraId="7607715B" w14:textId="29E53357" w:rsidR="00CD1DBD" w:rsidRPr="00CD1DBD" w:rsidRDefault="00CD1DBD" w:rsidP="00CD1DBD">
            <w:pPr>
              <w:jc w:val="center"/>
              <w:rPr>
                <w:sz w:val="22"/>
                <w:szCs w:val="22"/>
                <w:lang w:eastAsia="zh-CN"/>
              </w:rPr>
            </w:pPr>
            <w:r w:rsidRPr="00CD1DBD">
              <w:rPr>
                <w:color w:val="000000"/>
                <w:sz w:val="22"/>
                <w:szCs w:val="22"/>
              </w:rPr>
              <w:t>2.74%</w:t>
            </w:r>
          </w:p>
        </w:tc>
        <w:tc>
          <w:tcPr>
            <w:tcW w:w="1895" w:type="dxa"/>
            <w:vAlign w:val="center"/>
          </w:tcPr>
          <w:p w14:paraId="610FADF3" w14:textId="66CFA34E" w:rsidR="00CD1DBD" w:rsidRPr="00CD1DBD" w:rsidRDefault="00CD1DBD" w:rsidP="00CD1DBD">
            <w:pPr>
              <w:jc w:val="center"/>
              <w:rPr>
                <w:sz w:val="22"/>
                <w:szCs w:val="22"/>
                <w:lang w:eastAsia="zh-CN"/>
              </w:rPr>
            </w:pPr>
            <w:r w:rsidRPr="00CD1DBD">
              <w:rPr>
                <w:color w:val="000000"/>
                <w:sz w:val="22"/>
                <w:szCs w:val="22"/>
              </w:rPr>
              <w:t>9.75%</w:t>
            </w:r>
          </w:p>
        </w:tc>
        <w:tc>
          <w:tcPr>
            <w:tcW w:w="1898" w:type="dxa"/>
            <w:vAlign w:val="center"/>
          </w:tcPr>
          <w:p w14:paraId="2A8951DE" w14:textId="0E7EDCB9" w:rsidR="00CD1DBD" w:rsidRPr="00CD1DBD" w:rsidRDefault="00CD1DBD" w:rsidP="00CD1DBD">
            <w:pPr>
              <w:jc w:val="center"/>
              <w:rPr>
                <w:sz w:val="22"/>
                <w:szCs w:val="22"/>
                <w:lang w:eastAsia="zh-CN"/>
              </w:rPr>
            </w:pPr>
            <w:r w:rsidRPr="00CD1DBD">
              <w:rPr>
                <w:color w:val="000000"/>
                <w:sz w:val="22"/>
                <w:szCs w:val="22"/>
              </w:rPr>
              <w:t>10.77%</w:t>
            </w:r>
          </w:p>
        </w:tc>
        <w:tc>
          <w:tcPr>
            <w:tcW w:w="1897" w:type="dxa"/>
            <w:vAlign w:val="center"/>
          </w:tcPr>
          <w:p w14:paraId="09006B70" w14:textId="60327FC3" w:rsidR="00CD1DBD" w:rsidRPr="00CD1DBD" w:rsidRDefault="00CD1DBD" w:rsidP="00CD1DBD">
            <w:pPr>
              <w:jc w:val="center"/>
              <w:rPr>
                <w:sz w:val="22"/>
                <w:szCs w:val="22"/>
                <w:lang w:eastAsia="zh-CN"/>
              </w:rPr>
            </w:pPr>
            <w:r w:rsidRPr="00CD1DBD">
              <w:rPr>
                <w:color w:val="000000"/>
                <w:sz w:val="22"/>
                <w:szCs w:val="22"/>
              </w:rPr>
              <w:t>24.71%</w:t>
            </w:r>
          </w:p>
        </w:tc>
      </w:tr>
      <w:tr w:rsidR="00CD1DBD" w:rsidRPr="00CD1DBD" w14:paraId="4DEE22D3" w14:textId="77777777" w:rsidTr="00CD1DBD">
        <w:tc>
          <w:tcPr>
            <w:tcW w:w="1255" w:type="dxa"/>
            <w:vMerge/>
            <w:vAlign w:val="center"/>
          </w:tcPr>
          <w:p w14:paraId="0D1F0DEE" w14:textId="77777777" w:rsidR="00CD1DBD" w:rsidRPr="00CD1DBD" w:rsidRDefault="00CD1DBD" w:rsidP="00CD1DBD">
            <w:pPr>
              <w:jc w:val="center"/>
              <w:rPr>
                <w:sz w:val="22"/>
                <w:szCs w:val="22"/>
                <w:lang w:eastAsia="zh-CN"/>
              </w:rPr>
            </w:pPr>
          </w:p>
        </w:tc>
        <w:tc>
          <w:tcPr>
            <w:tcW w:w="1323" w:type="dxa"/>
            <w:vAlign w:val="center"/>
          </w:tcPr>
          <w:p w14:paraId="7B6619A1" w14:textId="77777777" w:rsidR="00CD1DBD" w:rsidRPr="00CD1DBD" w:rsidRDefault="00CD1DBD" w:rsidP="00CD1DBD">
            <w:pPr>
              <w:jc w:val="center"/>
              <w:rPr>
                <w:sz w:val="22"/>
                <w:szCs w:val="22"/>
                <w:lang w:eastAsia="zh-CN"/>
              </w:rPr>
            </w:pPr>
            <w:r w:rsidRPr="00CD1DBD">
              <w:rPr>
                <w:color w:val="000000"/>
                <w:sz w:val="22"/>
                <w:szCs w:val="22"/>
              </w:rPr>
              <w:t>95% of CDF</w:t>
            </w:r>
          </w:p>
        </w:tc>
        <w:tc>
          <w:tcPr>
            <w:tcW w:w="1892" w:type="dxa"/>
            <w:vAlign w:val="center"/>
          </w:tcPr>
          <w:p w14:paraId="66E2A386" w14:textId="10170B15" w:rsidR="00CD1DBD" w:rsidRPr="00CD1DBD" w:rsidRDefault="00CD1DBD" w:rsidP="00CD1DBD">
            <w:pPr>
              <w:jc w:val="center"/>
              <w:rPr>
                <w:sz w:val="22"/>
                <w:szCs w:val="22"/>
                <w:lang w:eastAsia="zh-CN"/>
              </w:rPr>
            </w:pPr>
            <w:r w:rsidRPr="00CD1DBD">
              <w:rPr>
                <w:color w:val="000000"/>
                <w:sz w:val="22"/>
                <w:szCs w:val="22"/>
              </w:rPr>
              <w:t>0.04%</w:t>
            </w:r>
          </w:p>
        </w:tc>
        <w:tc>
          <w:tcPr>
            <w:tcW w:w="1895" w:type="dxa"/>
            <w:vAlign w:val="center"/>
          </w:tcPr>
          <w:p w14:paraId="1312B5B4" w14:textId="70F1EC51" w:rsidR="00CD1DBD" w:rsidRPr="00CD1DBD" w:rsidRDefault="00CD1DBD" w:rsidP="00CD1DBD">
            <w:pPr>
              <w:jc w:val="center"/>
              <w:rPr>
                <w:sz w:val="22"/>
                <w:szCs w:val="22"/>
                <w:lang w:eastAsia="zh-CN"/>
              </w:rPr>
            </w:pPr>
            <w:r w:rsidRPr="00CD1DBD">
              <w:rPr>
                <w:color w:val="000000"/>
                <w:sz w:val="22"/>
                <w:szCs w:val="22"/>
              </w:rPr>
              <w:t>0.11%</w:t>
            </w:r>
          </w:p>
        </w:tc>
        <w:tc>
          <w:tcPr>
            <w:tcW w:w="1898" w:type="dxa"/>
            <w:vAlign w:val="center"/>
          </w:tcPr>
          <w:p w14:paraId="324AF9FC" w14:textId="33E64CFF" w:rsidR="00CD1DBD" w:rsidRPr="00CD1DBD" w:rsidRDefault="00CD1DBD" w:rsidP="00CD1DBD">
            <w:pPr>
              <w:jc w:val="center"/>
              <w:rPr>
                <w:sz w:val="22"/>
                <w:szCs w:val="22"/>
                <w:lang w:eastAsia="zh-CN"/>
              </w:rPr>
            </w:pPr>
            <w:r w:rsidRPr="00CD1DBD">
              <w:rPr>
                <w:color w:val="000000"/>
                <w:sz w:val="22"/>
                <w:szCs w:val="22"/>
              </w:rPr>
              <w:t>0.58%</w:t>
            </w:r>
          </w:p>
        </w:tc>
        <w:tc>
          <w:tcPr>
            <w:tcW w:w="1897" w:type="dxa"/>
            <w:vAlign w:val="center"/>
          </w:tcPr>
          <w:p w14:paraId="19438265" w14:textId="0C5C4DCF" w:rsidR="00CD1DBD" w:rsidRPr="00CD1DBD" w:rsidRDefault="00CD1DBD" w:rsidP="00CD1DBD">
            <w:pPr>
              <w:jc w:val="center"/>
              <w:rPr>
                <w:sz w:val="22"/>
                <w:szCs w:val="22"/>
                <w:lang w:eastAsia="zh-CN"/>
              </w:rPr>
            </w:pPr>
            <w:r w:rsidRPr="00CD1DBD">
              <w:rPr>
                <w:color w:val="000000"/>
                <w:sz w:val="22"/>
                <w:szCs w:val="22"/>
              </w:rPr>
              <w:t>7.66%</w:t>
            </w:r>
          </w:p>
        </w:tc>
      </w:tr>
    </w:tbl>
    <w:p w14:paraId="4F4AE67D" w14:textId="77777777" w:rsidR="00CB2F85" w:rsidRDefault="00CB2F85" w:rsidP="001C2133">
      <w:pPr>
        <w:ind w:firstLine="284"/>
        <w:jc w:val="both"/>
        <w:rPr>
          <w:sz w:val="22"/>
          <w:szCs w:val="22"/>
          <w:lang w:eastAsia="zh-CN"/>
        </w:rPr>
      </w:pPr>
    </w:p>
    <w:p w14:paraId="56E14A36" w14:textId="78161472" w:rsidR="004F0F5A" w:rsidRDefault="00CD1DBD" w:rsidP="004F0F5A">
      <w:pPr>
        <w:ind w:firstLine="284"/>
        <w:jc w:val="both"/>
        <w:rPr>
          <w:sz w:val="22"/>
          <w:szCs w:val="22"/>
          <w:lang w:eastAsia="zh-CN"/>
        </w:rPr>
      </w:pPr>
      <w:r>
        <w:rPr>
          <w:sz w:val="22"/>
          <w:szCs w:val="22"/>
          <w:lang w:eastAsia="zh-CN"/>
        </w:rPr>
        <w:lastRenderedPageBreak/>
        <w:t xml:space="preserve">System evaluation results </w:t>
      </w:r>
      <w:r w:rsidR="0053450B">
        <w:rPr>
          <w:sz w:val="22"/>
          <w:szCs w:val="22"/>
          <w:lang w:eastAsia="zh-CN"/>
        </w:rPr>
        <w:t xml:space="preserve">show that </w:t>
      </w:r>
      <w:r w:rsidR="00970A63">
        <w:rPr>
          <w:sz w:val="22"/>
          <w:szCs w:val="22"/>
          <w:lang w:eastAsia="zh-CN"/>
        </w:rPr>
        <w:t>additional</w:t>
      </w:r>
      <w:r w:rsidR="0053450B">
        <w:rPr>
          <w:sz w:val="22"/>
          <w:szCs w:val="22"/>
          <w:lang w:eastAsia="zh-CN"/>
        </w:rPr>
        <w:t xml:space="preserve"> co-phasing </w:t>
      </w:r>
      <w:r w:rsidR="00970A63">
        <w:rPr>
          <w:sz w:val="22"/>
          <w:szCs w:val="22"/>
          <w:lang w:eastAsia="zh-CN"/>
        </w:rPr>
        <w:t xml:space="preserve">provide about 3-30% in cell edge gain and 2-18% average gain over legacy Class A codebook. Also, performance results </w:t>
      </w:r>
      <w:r>
        <w:rPr>
          <w:sz w:val="22"/>
          <w:szCs w:val="22"/>
          <w:lang w:eastAsia="zh-CN"/>
        </w:rPr>
        <w:t xml:space="preserve">confirm observations in section </w:t>
      </w:r>
      <w:r>
        <w:rPr>
          <w:sz w:val="22"/>
          <w:szCs w:val="22"/>
          <w:lang w:eastAsia="zh-CN"/>
        </w:rPr>
        <w:fldChar w:fldCharType="begin"/>
      </w:r>
      <w:r>
        <w:rPr>
          <w:sz w:val="22"/>
          <w:szCs w:val="22"/>
          <w:lang w:eastAsia="zh-CN"/>
        </w:rPr>
        <w:instrText xml:space="preserve"> REF _Ref471195819 \r \h </w:instrText>
      </w:r>
      <w:r>
        <w:rPr>
          <w:sz w:val="22"/>
          <w:szCs w:val="22"/>
          <w:lang w:eastAsia="zh-CN"/>
        </w:rPr>
      </w:r>
      <w:r>
        <w:rPr>
          <w:sz w:val="22"/>
          <w:szCs w:val="22"/>
          <w:lang w:eastAsia="zh-CN"/>
        </w:rPr>
        <w:fldChar w:fldCharType="separate"/>
      </w:r>
      <w:r>
        <w:rPr>
          <w:sz w:val="22"/>
          <w:szCs w:val="22"/>
          <w:lang w:eastAsia="zh-CN"/>
        </w:rPr>
        <w:t>3</w:t>
      </w:r>
      <w:r>
        <w:rPr>
          <w:sz w:val="22"/>
          <w:szCs w:val="22"/>
          <w:lang w:eastAsia="zh-CN"/>
        </w:rPr>
        <w:fldChar w:fldCharType="end"/>
      </w:r>
      <w:r>
        <w:rPr>
          <w:sz w:val="22"/>
          <w:szCs w:val="22"/>
          <w:lang w:eastAsia="zh-CN"/>
        </w:rPr>
        <w:t>, which are</w:t>
      </w:r>
    </w:p>
    <w:p w14:paraId="7033B74E" w14:textId="77777777" w:rsidR="00CD1DBD" w:rsidRPr="00CF6266" w:rsidRDefault="00CD1DBD" w:rsidP="00CD1DBD">
      <w:pPr>
        <w:ind w:firstLine="284"/>
        <w:jc w:val="both"/>
        <w:rPr>
          <w:b/>
          <w:i/>
          <w:sz w:val="22"/>
          <w:szCs w:val="22"/>
          <w:lang w:eastAsia="zh-CN"/>
        </w:rPr>
      </w:pPr>
      <w:r w:rsidRPr="00CF6266">
        <w:rPr>
          <w:b/>
          <w:i/>
          <w:sz w:val="22"/>
          <w:szCs w:val="22"/>
          <w:lang w:eastAsia="zh-CN"/>
        </w:rPr>
        <w:t xml:space="preserve">Observation 1. The impact of non-uniform array increases as the number of panels increases. </w:t>
      </w:r>
    </w:p>
    <w:p w14:paraId="0B0C1D28" w14:textId="149420BC" w:rsidR="00CD1DBD" w:rsidRPr="00CF6266" w:rsidRDefault="00CD1DBD" w:rsidP="00CD1DBD">
      <w:pPr>
        <w:ind w:firstLine="284"/>
        <w:jc w:val="both"/>
        <w:rPr>
          <w:b/>
          <w:i/>
          <w:sz w:val="22"/>
          <w:szCs w:val="22"/>
          <w:lang w:eastAsia="zh-CN"/>
        </w:rPr>
      </w:pPr>
      <w:r w:rsidRPr="00CF6266">
        <w:rPr>
          <w:b/>
          <w:i/>
          <w:sz w:val="22"/>
          <w:szCs w:val="22"/>
          <w:lang w:eastAsia="zh-CN"/>
        </w:rPr>
        <w:t xml:space="preserve">Observation 2. Pure DFT based codebook suffers more for two dimensional than one dimensional </w:t>
      </w:r>
      <w:r w:rsidR="008532C9">
        <w:rPr>
          <w:b/>
          <w:i/>
          <w:sz w:val="22"/>
          <w:szCs w:val="22"/>
          <w:lang w:eastAsia="zh-CN"/>
        </w:rPr>
        <w:t xml:space="preserve">panel </w:t>
      </w:r>
      <w:r w:rsidRPr="00CF6266">
        <w:rPr>
          <w:b/>
          <w:i/>
          <w:sz w:val="22"/>
          <w:szCs w:val="22"/>
          <w:lang w:eastAsia="zh-CN"/>
        </w:rPr>
        <w:t xml:space="preserve">array. </w:t>
      </w:r>
    </w:p>
    <w:p w14:paraId="6AC737B5" w14:textId="77777777" w:rsidR="00CD1DBD" w:rsidRDefault="00CD1DBD" w:rsidP="00CD1DBD">
      <w:pPr>
        <w:ind w:firstLine="284"/>
        <w:jc w:val="both"/>
        <w:rPr>
          <w:b/>
          <w:i/>
          <w:sz w:val="22"/>
          <w:szCs w:val="22"/>
          <w:lang w:eastAsia="zh-CN"/>
        </w:rPr>
      </w:pPr>
      <w:r w:rsidRPr="00CF6266">
        <w:rPr>
          <w:b/>
          <w:i/>
          <w:sz w:val="22"/>
          <w:szCs w:val="22"/>
          <w:lang w:eastAsia="zh-CN"/>
        </w:rPr>
        <w:t>Observation 3. Additional co-phase value compensates most of non-uniform array effect.</w:t>
      </w:r>
    </w:p>
    <w:p w14:paraId="3485A619" w14:textId="7C5F425B" w:rsidR="00AC1949" w:rsidRPr="00CF6266" w:rsidRDefault="00AC1949" w:rsidP="00CD1DBD">
      <w:pPr>
        <w:ind w:firstLine="284"/>
        <w:jc w:val="both"/>
        <w:rPr>
          <w:b/>
          <w:i/>
          <w:sz w:val="22"/>
          <w:szCs w:val="22"/>
          <w:lang w:eastAsia="zh-CN"/>
        </w:rPr>
      </w:pPr>
      <w:r>
        <w:rPr>
          <w:b/>
          <w:i/>
          <w:sz w:val="22"/>
          <w:szCs w:val="22"/>
          <w:lang w:eastAsia="zh-CN"/>
        </w:rPr>
        <w:t>Observation 4. For the relatively large</w:t>
      </w:r>
      <w:r w:rsidRPr="00AC1949">
        <w:rPr>
          <w:b/>
          <w:i/>
          <w:sz w:val="22"/>
          <w:szCs w:val="22"/>
          <w:lang w:eastAsia="zh-CN"/>
        </w:rPr>
        <w:t xml:space="preserve"> panel gap</w:t>
      </w:r>
      <w:r>
        <w:rPr>
          <w:b/>
          <w:i/>
          <w:sz w:val="22"/>
          <w:szCs w:val="22"/>
          <w:lang w:eastAsia="zh-CN"/>
        </w:rPr>
        <w:t xml:space="preserve">, the impact of non-uniform array effect </w:t>
      </w:r>
      <w:r w:rsidRPr="00AC1949">
        <w:rPr>
          <w:b/>
          <w:i/>
          <w:sz w:val="22"/>
          <w:szCs w:val="22"/>
          <w:lang w:eastAsia="zh-CN"/>
        </w:rPr>
        <w:t>is similar for the given antenna panel pattern.</w:t>
      </w:r>
    </w:p>
    <w:p w14:paraId="1BE8E524" w14:textId="77777777" w:rsidR="004F0F5A" w:rsidRDefault="004F0F5A" w:rsidP="004F0F5A">
      <w:pPr>
        <w:ind w:firstLine="284"/>
        <w:jc w:val="both"/>
        <w:rPr>
          <w:sz w:val="22"/>
          <w:szCs w:val="22"/>
        </w:rPr>
      </w:pPr>
    </w:p>
    <w:p w14:paraId="5243459B" w14:textId="79D23C72" w:rsidR="00002509" w:rsidRPr="00002509" w:rsidRDefault="00002509" w:rsidP="00002509">
      <w:pPr>
        <w:pStyle w:val="Heading1"/>
        <w:numPr>
          <w:ilvl w:val="0"/>
          <w:numId w:val="5"/>
        </w:numPr>
        <w:pBdr>
          <w:top w:val="single" w:sz="12" w:space="4" w:color="auto"/>
        </w:pBdr>
        <w:rPr>
          <w:rFonts w:cs="Arial"/>
          <w:lang w:val="en-US"/>
        </w:rPr>
      </w:pPr>
      <w:r w:rsidRPr="00002509">
        <w:rPr>
          <w:rFonts w:cs="Arial" w:hint="eastAsia"/>
          <w:lang w:val="en-US"/>
        </w:rPr>
        <w:t>Conclusion</w:t>
      </w:r>
    </w:p>
    <w:p w14:paraId="222C94E8" w14:textId="3CB7919E" w:rsidR="009C3815" w:rsidRDefault="003D0D37" w:rsidP="009C3815">
      <w:pPr>
        <w:ind w:firstLine="284"/>
        <w:jc w:val="both"/>
        <w:rPr>
          <w:sz w:val="22"/>
          <w:szCs w:val="22"/>
          <w:lang w:eastAsia="zh-CN"/>
        </w:rPr>
      </w:pPr>
      <w:r>
        <w:rPr>
          <w:sz w:val="22"/>
          <w:szCs w:val="22"/>
          <w:lang w:eastAsia="zh-CN"/>
        </w:rPr>
        <w:t xml:space="preserve">In this contribution, we </w:t>
      </w:r>
      <w:r w:rsidR="004F0F5A">
        <w:rPr>
          <w:sz w:val="22"/>
          <w:szCs w:val="22"/>
          <w:lang w:eastAsia="zh-CN"/>
        </w:rPr>
        <w:t>provided results for impact of multi-panel array and show potential gain of proposed codebook structure</w:t>
      </w:r>
      <w:r>
        <w:rPr>
          <w:sz w:val="22"/>
          <w:szCs w:val="22"/>
          <w:lang w:eastAsia="zh-CN"/>
        </w:rPr>
        <w:t>.</w:t>
      </w:r>
      <w:r w:rsidR="004F0F5A">
        <w:rPr>
          <w:sz w:val="22"/>
          <w:szCs w:val="22"/>
          <w:lang w:eastAsia="zh-CN"/>
        </w:rPr>
        <w:t xml:space="preserve"> In particular, we observed that</w:t>
      </w:r>
    </w:p>
    <w:p w14:paraId="119D5D82" w14:textId="77777777" w:rsidR="008532C9" w:rsidRPr="00CF6266" w:rsidRDefault="008532C9" w:rsidP="008532C9">
      <w:pPr>
        <w:ind w:firstLine="284"/>
        <w:jc w:val="both"/>
        <w:rPr>
          <w:b/>
          <w:i/>
          <w:sz w:val="22"/>
          <w:szCs w:val="22"/>
          <w:lang w:eastAsia="zh-CN"/>
        </w:rPr>
      </w:pPr>
      <w:r w:rsidRPr="00CF6266">
        <w:rPr>
          <w:b/>
          <w:i/>
          <w:sz w:val="22"/>
          <w:szCs w:val="22"/>
          <w:lang w:eastAsia="zh-CN"/>
        </w:rPr>
        <w:t xml:space="preserve">Observation 1. The impact of non-uniform array increases as the number of panels increases. </w:t>
      </w:r>
    </w:p>
    <w:p w14:paraId="5D18F72D" w14:textId="77777777" w:rsidR="008532C9" w:rsidRPr="00CF6266" w:rsidRDefault="008532C9" w:rsidP="008532C9">
      <w:pPr>
        <w:ind w:firstLine="284"/>
        <w:jc w:val="both"/>
        <w:rPr>
          <w:b/>
          <w:i/>
          <w:sz w:val="22"/>
          <w:szCs w:val="22"/>
          <w:lang w:eastAsia="zh-CN"/>
        </w:rPr>
      </w:pPr>
      <w:r w:rsidRPr="00CF6266">
        <w:rPr>
          <w:b/>
          <w:i/>
          <w:sz w:val="22"/>
          <w:szCs w:val="22"/>
          <w:lang w:eastAsia="zh-CN"/>
        </w:rPr>
        <w:t xml:space="preserve">Observation 2. Pure DFT based codebook suffers more for two dimensional than one dimensional </w:t>
      </w:r>
      <w:r>
        <w:rPr>
          <w:b/>
          <w:i/>
          <w:sz w:val="22"/>
          <w:szCs w:val="22"/>
          <w:lang w:eastAsia="zh-CN"/>
        </w:rPr>
        <w:t xml:space="preserve">panel </w:t>
      </w:r>
      <w:r w:rsidRPr="00CF6266">
        <w:rPr>
          <w:b/>
          <w:i/>
          <w:sz w:val="22"/>
          <w:szCs w:val="22"/>
          <w:lang w:eastAsia="zh-CN"/>
        </w:rPr>
        <w:t xml:space="preserve">array. </w:t>
      </w:r>
    </w:p>
    <w:p w14:paraId="21CF66F8" w14:textId="77777777" w:rsidR="008532C9" w:rsidRDefault="008532C9" w:rsidP="008532C9">
      <w:pPr>
        <w:ind w:firstLine="284"/>
        <w:jc w:val="both"/>
        <w:rPr>
          <w:b/>
          <w:i/>
          <w:sz w:val="22"/>
          <w:szCs w:val="22"/>
          <w:lang w:eastAsia="zh-CN"/>
        </w:rPr>
      </w:pPr>
      <w:r w:rsidRPr="00CF6266">
        <w:rPr>
          <w:b/>
          <w:i/>
          <w:sz w:val="22"/>
          <w:szCs w:val="22"/>
          <w:lang w:eastAsia="zh-CN"/>
        </w:rPr>
        <w:t>Observation 3. Additional co-phase value compensates most of non-uniform array effect.</w:t>
      </w:r>
    </w:p>
    <w:p w14:paraId="2CAE07F8" w14:textId="77777777" w:rsidR="008532C9" w:rsidRPr="00CF6266" w:rsidRDefault="008532C9" w:rsidP="008532C9">
      <w:pPr>
        <w:ind w:firstLine="284"/>
        <w:jc w:val="both"/>
        <w:rPr>
          <w:b/>
          <w:i/>
          <w:sz w:val="22"/>
          <w:szCs w:val="22"/>
          <w:lang w:eastAsia="zh-CN"/>
        </w:rPr>
      </w:pPr>
      <w:r>
        <w:rPr>
          <w:b/>
          <w:i/>
          <w:sz w:val="22"/>
          <w:szCs w:val="22"/>
          <w:lang w:eastAsia="zh-CN"/>
        </w:rPr>
        <w:t>Observation 4. For the relatively large</w:t>
      </w:r>
      <w:r w:rsidRPr="00AC1949">
        <w:rPr>
          <w:b/>
          <w:i/>
          <w:sz w:val="22"/>
          <w:szCs w:val="22"/>
          <w:lang w:eastAsia="zh-CN"/>
        </w:rPr>
        <w:t xml:space="preserve"> panel gap</w:t>
      </w:r>
      <w:r>
        <w:rPr>
          <w:b/>
          <w:i/>
          <w:sz w:val="22"/>
          <w:szCs w:val="22"/>
          <w:lang w:eastAsia="zh-CN"/>
        </w:rPr>
        <w:t xml:space="preserve">, the impact of non-uniform array effect </w:t>
      </w:r>
      <w:r w:rsidRPr="00AC1949">
        <w:rPr>
          <w:b/>
          <w:i/>
          <w:sz w:val="22"/>
          <w:szCs w:val="22"/>
          <w:lang w:eastAsia="zh-CN"/>
        </w:rPr>
        <w:t>is similar for the given antenna panel pattern.</w:t>
      </w:r>
    </w:p>
    <w:p w14:paraId="6FCDBB41" w14:textId="77777777" w:rsidR="003232D6" w:rsidRPr="009C3815" w:rsidRDefault="003232D6" w:rsidP="009C3815">
      <w:pPr>
        <w:ind w:firstLine="284"/>
        <w:jc w:val="both"/>
        <w:rPr>
          <w:b/>
          <w:i/>
          <w:sz w:val="22"/>
          <w:szCs w:val="22"/>
          <w:lang w:eastAsia="zh-CN"/>
        </w:rPr>
      </w:pPr>
    </w:p>
    <w:p w14:paraId="6E5059DC" w14:textId="339D2F27" w:rsidR="002A4EFE" w:rsidRPr="00534451" w:rsidRDefault="002A4EFE" w:rsidP="00BC783B">
      <w:pPr>
        <w:pStyle w:val="Heading1"/>
        <w:pBdr>
          <w:top w:val="single" w:sz="12" w:space="4" w:color="auto"/>
        </w:pBdr>
        <w:ind w:left="0" w:firstLine="0"/>
        <w:rPr>
          <w:rFonts w:cs="Arial"/>
          <w:lang w:val="en-US" w:eastAsia="zh-CN"/>
        </w:rPr>
      </w:pPr>
      <w:r w:rsidRPr="00FF2077">
        <w:rPr>
          <w:rFonts w:cs="Arial"/>
          <w:lang w:val="en-US"/>
        </w:rPr>
        <w:t>References</w:t>
      </w:r>
    </w:p>
    <w:p w14:paraId="5E504ECF" w14:textId="6C014134" w:rsidR="00E75BCE" w:rsidRDefault="00CF3112" w:rsidP="009F04E9">
      <w:pPr>
        <w:numPr>
          <w:ilvl w:val="0"/>
          <w:numId w:val="2"/>
        </w:numPr>
        <w:rPr>
          <w:sz w:val="22"/>
          <w:szCs w:val="22"/>
          <w:lang w:val="en-US" w:eastAsia="ja-JP"/>
        </w:rPr>
      </w:pPr>
      <w:bookmarkStart w:id="3" w:name="_Ref465406897"/>
      <w:r w:rsidRPr="00CF3112">
        <w:rPr>
          <w:rFonts w:hint="eastAsia"/>
          <w:sz w:val="22"/>
          <w:szCs w:val="22"/>
          <w:lang w:val="en-US" w:eastAsia="ja-JP"/>
        </w:rPr>
        <w:t xml:space="preserve">3GPP </w:t>
      </w:r>
      <w:r w:rsidR="00927DC5">
        <w:rPr>
          <w:sz w:val="22"/>
          <w:szCs w:val="22"/>
          <w:lang w:val="en-US" w:eastAsia="ja-JP"/>
        </w:rPr>
        <w:t>Chairman's Notes RAN1#8</w:t>
      </w:r>
      <w:bookmarkEnd w:id="3"/>
      <w:r w:rsidR="001A09C2">
        <w:rPr>
          <w:sz w:val="22"/>
          <w:szCs w:val="22"/>
          <w:lang w:val="en-US" w:eastAsia="ja-JP"/>
        </w:rPr>
        <w:t>7</w:t>
      </w:r>
    </w:p>
    <w:p w14:paraId="4B2DCC60" w14:textId="4F7837BE" w:rsidR="00F44E08" w:rsidRPr="00F44E08" w:rsidRDefault="00F44E08" w:rsidP="00FA3294">
      <w:pPr>
        <w:numPr>
          <w:ilvl w:val="0"/>
          <w:numId w:val="2"/>
        </w:numPr>
        <w:rPr>
          <w:sz w:val="22"/>
          <w:szCs w:val="22"/>
          <w:lang w:val="en-US" w:eastAsia="ja-JP"/>
        </w:rPr>
      </w:pPr>
      <w:bookmarkStart w:id="4" w:name="_Ref470860330"/>
      <w:r w:rsidRPr="00F44E08">
        <w:rPr>
          <w:rFonts w:ascii="Times" w:hAnsi="Times"/>
          <w:sz w:val="22"/>
          <w:szCs w:val="22"/>
          <w:lang w:val="en-US" w:eastAsia="ja-JP"/>
        </w:rPr>
        <w:t>R1-17</w:t>
      </w:r>
      <w:r w:rsidR="008532C9">
        <w:rPr>
          <w:rFonts w:ascii="Times" w:hAnsi="Times"/>
          <w:sz w:val="22"/>
          <w:szCs w:val="22"/>
          <w:lang w:val="en-US" w:eastAsia="ja-JP"/>
        </w:rPr>
        <w:t>00341</w:t>
      </w:r>
      <w:r w:rsidRPr="00F44E08">
        <w:rPr>
          <w:rFonts w:ascii="Times" w:hAnsi="Times"/>
          <w:sz w:val="22"/>
          <w:szCs w:val="22"/>
          <w:lang w:val="en-US" w:eastAsia="ja-JP"/>
        </w:rPr>
        <w:t xml:space="preserve">, </w:t>
      </w:r>
      <w:r w:rsidR="00FA3294" w:rsidRPr="00FA3294">
        <w:rPr>
          <w:rFonts w:ascii="Times" w:hAnsi="Times"/>
          <w:sz w:val="22"/>
          <w:szCs w:val="22"/>
          <w:lang w:val="en-US" w:eastAsia="ja-JP"/>
        </w:rPr>
        <w:t>Further discussion on NR type I codebook design</w:t>
      </w:r>
      <w:r w:rsidRPr="00F44E08">
        <w:rPr>
          <w:rFonts w:ascii="Times" w:hAnsi="Times"/>
          <w:sz w:val="22"/>
          <w:szCs w:val="22"/>
          <w:lang w:val="en-US" w:eastAsia="ja-JP"/>
        </w:rPr>
        <w:t>, Intel Corporation</w:t>
      </w:r>
      <w:bookmarkEnd w:id="4"/>
    </w:p>
    <w:p w14:paraId="66AA2B06" w14:textId="5E8DFDF3" w:rsidR="00E40CDB" w:rsidRDefault="00E40CDB" w:rsidP="009F04E9">
      <w:pPr>
        <w:numPr>
          <w:ilvl w:val="0"/>
          <w:numId w:val="2"/>
        </w:numPr>
        <w:rPr>
          <w:sz w:val="22"/>
          <w:szCs w:val="22"/>
          <w:lang w:val="en-US" w:eastAsia="ja-JP"/>
        </w:rPr>
      </w:pPr>
      <w:bookmarkStart w:id="5" w:name="_Ref471155890"/>
      <w:bookmarkStart w:id="6" w:name="_Ref470879069"/>
      <w:bookmarkStart w:id="7" w:name="_Ref465430769"/>
      <w:r>
        <w:rPr>
          <w:sz w:val="22"/>
          <w:szCs w:val="22"/>
          <w:lang w:val="en-US" w:eastAsia="ja-JP"/>
        </w:rPr>
        <w:t>3GPP TR 38.900 v14.1.0, 3</w:t>
      </w:r>
      <w:r w:rsidRPr="00E40CDB">
        <w:rPr>
          <w:sz w:val="22"/>
          <w:szCs w:val="22"/>
          <w:vertAlign w:val="superscript"/>
          <w:lang w:val="en-US" w:eastAsia="ja-JP"/>
        </w:rPr>
        <w:t>rd</w:t>
      </w:r>
      <w:r>
        <w:rPr>
          <w:sz w:val="22"/>
          <w:szCs w:val="22"/>
          <w:lang w:val="en-US" w:eastAsia="ja-JP"/>
        </w:rPr>
        <w:t xml:space="preserve"> Generation Partnership Project; Technical Specification Group Radio Network; Study on channel model for frequency spectrum above 6 GHz (Release 14)</w:t>
      </w:r>
      <w:bookmarkEnd w:id="5"/>
    </w:p>
    <w:bookmarkEnd w:id="6"/>
    <w:bookmarkEnd w:id="7"/>
    <w:p w14:paraId="046C2EC5" w14:textId="09B2F46C" w:rsidR="00A37F2F" w:rsidRDefault="00A37F2F" w:rsidP="00E53A0F">
      <w:pPr>
        <w:rPr>
          <w:sz w:val="22"/>
          <w:szCs w:val="22"/>
          <w:lang w:val="en-US" w:eastAsia="ja-JP"/>
        </w:rPr>
      </w:pPr>
    </w:p>
    <w:p w14:paraId="7077E9FA" w14:textId="51C45491" w:rsidR="004F0F5A" w:rsidRDefault="004F0F5A" w:rsidP="004F0F5A">
      <w:pPr>
        <w:pStyle w:val="Heading1"/>
        <w:pBdr>
          <w:top w:val="single" w:sz="12" w:space="4" w:color="auto"/>
        </w:pBdr>
        <w:ind w:left="0" w:firstLine="0"/>
        <w:rPr>
          <w:rFonts w:cs="Arial"/>
          <w:lang w:val="en-US"/>
        </w:rPr>
      </w:pPr>
      <w:r>
        <w:rPr>
          <w:rFonts w:cs="Arial"/>
          <w:lang w:val="en-US"/>
        </w:rPr>
        <w:t>Appendix</w:t>
      </w:r>
    </w:p>
    <w:p w14:paraId="718AC03F" w14:textId="471A70A2" w:rsidR="000725C2" w:rsidRDefault="004F0F5A" w:rsidP="00D603E0">
      <w:pPr>
        <w:rPr>
          <w:lang w:val="en-US"/>
        </w:rPr>
      </w:pPr>
      <w:r>
        <w:rPr>
          <w:lang w:val="en-US"/>
        </w:rPr>
        <w:t>Detail system level simulation assumption can be found in following table.</w:t>
      </w:r>
    </w:p>
    <w:tbl>
      <w:tblPr>
        <w:tblW w:w="7650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70"/>
        <w:gridCol w:w="5180"/>
      </w:tblGrid>
      <w:tr w:rsidR="00D603E0" w14:paraId="0F901306" w14:textId="77777777" w:rsidTr="00F167D8">
        <w:trPr>
          <w:jc w:val="center"/>
        </w:trPr>
        <w:tc>
          <w:tcPr>
            <w:tcW w:w="2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/>
            <w:vAlign w:val="center"/>
            <w:hideMark/>
          </w:tcPr>
          <w:p w14:paraId="637F8057" w14:textId="7154BBB4" w:rsidR="00D603E0" w:rsidRPr="00C22513" w:rsidRDefault="00D603E0" w:rsidP="00B830AB">
            <w:pPr>
              <w:pStyle w:val="NormalsmallspacingBold"/>
            </w:pPr>
            <w:r w:rsidRPr="00C22513">
              <w:t>Parameter</w:t>
            </w:r>
          </w:p>
        </w:tc>
        <w:tc>
          <w:tcPr>
            <w:tcW w:w="51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/>
            <w:vAlign w:val="center"/>
            <w:hideMark/>
          </w:tcPr>
          <w:p w14:paraId="2D6B7C66" w14:textId="77777777" w:rsidR="00D603E0" w:rsidRPr="00C22513" w:rsidRDefault="00D603E0" w:rsidP="00F167D8">
            <w:pPr>
              <w:pStyle w:val="NormalsmallspacingBold"/>
              <w:jc w:val="center"/>
            </w:pPr>
            <w:r w:rsidRPr="00C22513">
              <w:t>Value</w:t>
            </w:r>
          </w:p>
        </w:tc>
      </w:tr>
      <w:tr w:rsidR="00D603E0" w14:paraId="607B82A4" w14:textId="77777777" w:rsidTr="00F167D8">
        <w:trPr>
          <w:jc w:val="center"/>
        </w:trPr>
        <w:tc>
          <w:tcPr>
            <w:tcW w:w="2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53688F9" w14:textId="77777777" w:rsidR="00D603E0" w:rsidRPr="00C22513" w:rsidRDefault="00D603E0" w:rsidP="00F167D8">
            <w:pPr>
              <w:pStyle w:val="NormalsmallspacingBold"/>
            </w:pPr>
            <w:r w:rsidRPr="00C22513">
              <w:t>Scenario</w:t>
            </w:r>
          </w:p>
        </w:tc>
        <w:tc>
          <w:tcPr>
            <w:tcW w:w="51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8319059" w14:textId="77777777" w:rsidR="00D603E0" w:rsidRPr="00C22513" w:rsidRDefault="00D603E0" w:rsidP="00F167D8">
            <w:pPr>
              <w:pStyle w:val="NormalsmallspacingBold"/>
              <w:rPr>
                <w:b w:val="0"/>
              </w:rPr>
            </w:pPr>
            <w:r w:rsidRPr="00762042">
              <w:rPr>
                <w:b w:val="0"/>
              </w:rPr>
              <w:t>Dense urban</w:t>
            </w:r>
          </w:p>
        </w:tc>
      </w:tr>
      <w:tr w:rsidR="00D603E0" w14:paraId="55D3734D" w14:textId="77777777" w:rsidTr="00F167D8">
        <w:trPr>
          <w:jc w:val="center"/>
        </w:trPr>
        <w:tc>
          <w:tcPr>
            <w:tcW w:w="2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D4FC563" w14:textId="77777777" w:rsidR="00D603E0" w:rsidRPr="00C22513" w:rsidRDefault="00D603E0" w:rsidP="00F167D8">
            <w:pPr>
              <w:pStyle w:val="NormalsmallspacingBold"/>
            </w:pPr>
            <w:r>
              <w:t>Layout</w:t>
            </w:r>
          </w:p>
        </w:tc>
        <w:tc>
          <w:tcPr>
            <w:tcW w:w="51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85451CF" w14:textId="77777777" w:rsidR="00D603E0" w:rsidRPr="00762042" w:rsidRDefault="00D603E0" w:rsidP="00F167D8">
            <w:pPr>
              <w:pStyle w:val="NormalsmallspacingBold"/>
              <w:rPr>
                <w:b w:val="0"/>
              </w:rPr>
            </w:pPr>
            <w:r w:rsidRPr="000E0D3D">
              <w:rPr>
                <w:b w:val="0"/>
              </w:rPr>
              <w:t>Single layer:</w:t>
            </w:r>
            <w:r>
              <w:rPr>
                <w:b w:val="0"/>
              </w:rPr>
              <w:t xml:space="preserve"> </w:t>
            </w:r>
            <w:r w:rsidRPr="000E0D3D">
              <w:rPr>
                <w:b w:val="0"/>
              </w:rPr>
              <w:t>Macro layer: Hex. Grid</w:t>
            </w:r>
          </w:p>
        </w:tc>
      </w:tr>
      <w:tr w:rsidR="00D603E0" w14:paraId="696E1BEF" w14:textId="77777777" w:rsidTr="00F167D8">
        <w:trPr>
          <w:jc w:val="center"/>
        </w:trPr>
        <w:tc>
          <w:tcPr>
            <w:tcW w:w="2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BFB299D" w14:textId="77777777" w:rsidR="00D603E0" w:rsidRPr="00C22513" w:rsidRDefault="00D603E0" w:rsidP="00F167D8">
            <w:pPr>
              <w:pStyle w:val="NormalsmallspacingBold"/>
            </w:pPr>
            <w:r>
              <w:t>Channel model</w:t>
            </w:r>
          </w:p>
        </w:tc>
        <w:tc>
          <w:tcPr>
            <w:tcW w:w="51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D78414D" w14:textId="77777777" w:rsidR="00D603E0" w:rsidRPr="00762042" w:rsidRDefault="00D603E0" w:rsidP="00F167D8">
            <w:pPr>
              <w:pStyle w:val="NormalsmallspacingBold"/>
              <w:rPr>
                <w:b w:val="0"/>
              </w:rPr>
            </w:pPr>
            <w:r>
              <w:rPr>
                <w:b w:val="0"/>
              </w:rPr>
              <w:t>3D UMa, ISD = 200 m</w:t>
            </w:r>
          </w:p>
        </w:tc>
      </w:tr>
      <w:tr w:rsidR="00D603E0" w14:paraId="6B4F2910" w14:textId="77777777" w:rsidTr="00F167D8">
        <w:trPr>
          <w:jc w:val="center"/>
        </w:trPr>
        <w:tc>
          <w:tcPr>
            <w:tcW w:w="2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0328E6B" w14:textId="77777777" w:rsidR="00D603E0" w:rsidRDefault="00D603E0" w:rsidP="00F167D8">
            <w:pPr>
              <w:pStyle w:val="NormalsmallspacingBold"/>
            </w:pPr>
            <w:r>
              <w:t>Carrier frequency</w:t>
            </w:r>
          </w:p>
        </w:tc>
        <w:tc>
          <w:tcPr>
            <w:tcW w:w="51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E8E7C9B" w14:textId="77777777" w:rsidR="00D603E0" w:rsidRDefault="00D603E0" w:rsidP="00F167D8">
            <w:pPr>
              <w:pStyle w:val="NormalsmallspacingBold"/>
              <w:rPr>
                <w:b w:val="0"/>
              </w:rPr>
            </w:pPr>
            <w:r>
              <w:rPr>
                <w:b w:val="0"/>
              </w:rPr>
              <w:t>4 GHz</w:t>
            </w:r>
          </w:p>
        </w:tc>
      </w:tr>
      <w:tr w:rsidR="00D603E0" w14:paraId="170C6F2C" w14:textId="77777777" w:rsidTr="00F167D8">
        <w:trPr>
          <w:jc w:val="center"/>
        </w:trPr>
        <w:tc>
          <w:tcPr>
            <w:tcW w:w="2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33FFF14" w14:textId="77777777" w:rsidR="00D603E0" w:rsidRDefault="00D603E0" w:rsidP="00F167D8">
            <w:pPr>
              <w:pStyle w:val="NormalsmallspacingBold"/>
            </w:pPr>
            <w:r w:rsidRPr="00762042">
              <w:t>Simulation bandwidth</w:t>
            </w:r>
          </w:p>
        </w:tc>
        <w:tc>
          <w:tcPr>
            <w:tcW w:w="51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92978D0" w14:textId="5D98626A" w:rsidR="00D603E0" w:rsidRPr="00762042" w:rsidRDefault="00D603E0" w:rsidP="00D603E0">
            <w:pPr>
              <w:pStyle w:val="NormalsmallspacingBold"/>
              <w:rPr>
                <w:b w:val="0"/>
              </w:rPr>
            </w:pPr>
            <w:r>
              <w:rPr>
                <w:b w:val="0"/>
              </w:rPr>
              <w:t>1</w:t>
            </w:r>
            <w:r w:rsidRPr="00762042">
              <w:rPr>
                <w:b w:val="0"/>
              </w:rPr>
              <w:t>0</w:t>
            </w:r>
            <w:r>
              <w:rPr>
                <w:b w:val="0"/>
              </w:rPr>
              <w:t xml:space="preserve"> </w:t>
            </w:r>
            <w:r w:rsidRPr="00762042">
              <w:rPr>
                <w:b w:val="0"/>
              </w:rPr>
              <w:t>MHz</w:t>
            </w:r>
          </w:p>
        </w:tc>
      </w:tr>
      <w:tr w:rsidR="00D603E0" w14:paraId="415C7981" w14:textId="77777777" w:rsidTr="00F167D8">
        <w:trPr>
          <w:jc w:val="center"/>
        </w:trPr>
        <w:tc>
          <w:tcPr>
            <w:tcW w:w="2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311B9E2" w14:textId="77777777" w:rsidR="00D603E0" w:rsidRPr="00762042" w:rsidRDefault="00D603E0" w:rsidP="00F167D8">
            <w:pPr>
              <w:pStyle w:val="NormalsmallspacingBold"/>
            </w:pPr>
            <w:r>
              <w:t>Tx power</w:t>
            </w:r>
          </w:p>
        </w:tc>
        <w:tc>
          <w:tcPr>
            <w:tcW w:w="51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A14F734" w14:textId="2837D97F" w:rsidR="00D603E0" w:rsidRPr="00762042" w:rsidRDefault="00D603E0" w:rsidP="00D603E0">
            <w:pPr>
              <w:pStyle w:val="NormalsmallspacingBold"/>
              <w:rPr>
                <w:b w:val="0"/>
              </w:rPr>
            </w:pPr>
            <w:r>
              <w:rPr>
                <w:b w:val="0"/>
              </w:rPr>
              <w:t xml:space="preserve">BS: </w:t>
            </w:r>
            <w:r w:rsidRPr="007D1AE5">
              <w:rPr>
                <w:b w:val="0"/>
              </w:rPr>
              <w:t>4</w:t>
            </w:r>
            <w:r>
              <w:rPr>
                <w:b w:val="0"/>
              </w:rPr>
              <w:t>1</w:t>
            </w:r>
            <w:r w:rsidRPr="007D1AE5">
              <w:rPr>
                <w:b w:val="0"/>
              </w:rPr>
              <w:t xml:space="preserve"> dBm</w:t>
            </w:r>
          </w:p>
        </w:tc>
      </w:tr>
      <w:tr w:rsidR="00D603E0" w14:paraId="6171F801" w14:textId="77777777" w:rsidTr="00F167D8">
        <w:trPr>
          <w:jc w:val="center"/>
        </w:trPr>
        <w:tc>
          <w:tcPr>
            <w:tcW w:w="2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3AE2E1F" w14:textId="77777777" w:rsidR="00D603E0" w:rsidRDefault="00D603E0" w:rsidP="00F167D8">
            <w:pPr>
              <w:pStyle w:val="NormalsmallspacingBold"/>
            </w:pPr>
            <w:r>
              <w:lastRenderedPageBreak/>
              <w:t>UE distribution</w:t>
            </w:r>
          </w:p>
        </w:tc>
        <w:tc>
          <w:tcPr>
            <w:tcW w:w="51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C2C1017" w14:textId="1AD5E475" w:rsidR="00D603E0" w:rsidRDefault="00D603E0" w:rsidP="00990C77">
            <w:pPr>
              <w:pStyle w:val="NormalsmallspacingBold"/>
              <w:rPr>
                <w:b w:val="0"/>
              </w:rPr>
            </w:pPr>
            <w:r>
              <w:rPr>
                <w:b w:val="0"/>
              </w:rPr>
              <w:t xml:space="preserve">Uniform 20% outdoor (30 km/h), 80% </w:t>
            </w:r>
            <w:r w:rsidR="00990C77">
              <w:rPr>
                <w:b w:val="0"/>
              </w:rPr>
              <w:t>indoor</w:t>
            </w:r>
            <w:r>
              <w:rPr>
                <w:b w:val="0"/>
              </w:rPr>
              <w:t xml:space="preserve"> (3 km/h)</w:t>
            </w:r>
          </w:p>
        </w:tc>
      </w:tr>
      <w:tr w:rsidR="00D603E0" w14:paraId="51D866F2" w14:textId="77777777" w:rsidTr="00F167D8">
        <w:trPr>
          <w:jc w:val="center"/>
        </w:trPr>
        <w:tc>
          <w:tcPr>
            <w:tcW w:w="2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8AE5864" w14:textId="77777777" w:rsidR="00D603E0" w:rsidRPr="00C22513" w:rsidRDefault="00D603E0" w:rsidP="00F167D8">
            <w:pPr>
              <w:pStyle w:val="NormalsmallspacingBold"/>
            </w:pPr>
            <w:r w:rsidRPr="00C22513">
              <w:t>UE antenna configuration</w:t>
            </w:r>
          </w:p>
        </w:tc>
        <w:tc>
          <w:tcPr>
            <w:tcW w:w="51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381B3B7" w14:textId="77777777" w:rsidR="00D603E0" w:rsidRPr="00C22513" w:rsidRDefault="00D603E0" w:rsidP="00F167D8">
            <w:pPr>
              <w:pStyle w:val="NormalsmallspacingBold"/>
              <w:rPr>
                <w:b w:val="0"/>
              </w:rPr>
            </w:pPr>
            <w:r>
              <w:rPr>
                <w:b w:val="0"/>
              </w:rPr>
              <w:t>2</w:t>
            </w:r>
            <w:r w:rsidRPr="00C22513">
              <w:rPr>
                <w:b w:val="0"/>
              </w:rPr>
              <w:t xml:space="preserve"> Rx X-pol, slant 0/90 degrees </w:t>
            </w:r>
          </w:p>
        </w:tc>
      </w:tr>
      <w:tr w:rsidR="00D603E0" w14:paraId="549E5D70" w14:textId="77777777" w:rsidTr="00F167D8">
        <w:trPr>
          <w:jc w:val="center"/>
        </w:trPr>
        <w:tc>
          <w:tcPr>
            <w:tcW w:w="2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5F2284E" w14:textId="77777777" w:rsidR="00D603E0" w:rsidRPr="00C22513" w:rsidRDefault="00D603E0" w:rsidP="00F167D8">
            <w:pPr>
              <w:pStyle w:val="NormalsmallspacingBold"/>
            </w:pPr>
            <w:r w:rsidRPr="00C22513">
              <w:t>Traffic model</w:t>
            </w:r>
          </w:p>
        </w:tc>
        <w:tc>
          <w:tcPr>
            <w:tcW w:w="51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60122BB" w14:textId="77777777" w:rsidR="00D603E0" w:rsidRPr="00C22513" w:rsidRDefault="00D603E0" w:rsidP="00F167D8">
            <w:pPr>
              <w:pStyle w:val="NormalsmallspacingBold"/>
              <w:rPr>
                <w:b w:val="0"/>
              </w:rPr>
            </w:pPr>
            <w:r>
              <w:rPr>
                <w:b w:val="0"/>
              </w:rPr>
              <w:t>FTP 1</w:t>
            </w:r>
          </w:p>
        </w:tc>
      </w:tr>
      <w:tr w:rsidR="00D603E0" w14:paraId="5D9096FD" w14:textId="77777777" w:rsidTr="00F167D8">
        <w:trPr>
          <w:jc w:val="center"/>
        </w:trPr>
        <w:tc>
          <w:tcPr>
            <w:tcW w:w="2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A73750B" w14:textId="77777777" w:rsidR="00D603E0" w:rsidRPr="00C22513" w:rsidRDefault="00D603E0" w:rsidP="00F167D8">
            <w:pPr>
              <w:pStyle w:val="NormalsmallspacingBold"/>
            </w:pPr>
            <w:r>
              <w:rPr>
                <w:lang w:val="en-US"/>
              </w:rPr>
              <w:t>TRP</w:t>
            </w:r>
            <w:r w:rsidRPr="00A26568">
              <w:t xml:space="preserve"> association</w:t>
            </w:r>
          </w:p>
        </w:tc>
        <w:tc>
          <w:tcPr>
            <w:tcW w:w="51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A5DFB4B" w14:textId="77777777" w:rsidR="00D603E0" w:rsidRPr="00C22513" w:rsidRDefault="00D603E0" w:rsidP="00F167D8">
            <w:pPr>
              <w:pStyle w:val="NormalsmallspacingBold"/>
              <w:rPr>
                <w:b w:val="0"/>
              </w:rPr>
            </w:pPr>
            <w:r>
              <w:rPr>
                <w:b w:val="0"/>
              </w:rPr>
              <w:t>RSRP based</w:t>
            </w:r>
          </w:p>
          <w:p w14:paraId="227E2CFC" w14:textId="77777777" w:rsidR="00D603E0" w:rsidRPr="00C22513" w:rsidRDefault="00D603E0" w:rsidP="00F167D8">
            <w:pPr>
              <w:pStyle w:val="NormalsmallspacingBold"/>
              <w:rPr>
                <w:b w:val="0"/>
              </w:rPr>
            </w:pPr>
            <w:r w:rsidRPr="00C22513">
              <w:rPr>
                <w:b w:val="0"/>
              </w:rPr>
              <w:t>Handover margin =</w:t>
            </w:r>
            <w:r>
              <w:rPr>
                <w:b w:val="0"/>
              </w:rPr>
              <w:t xml:space="preserve"> </w:t>
            </w:r>
            <w:r w:rsidRPr="00C22513">
              <w:rPr>
                <w:b w:val="0"/>
              </w:rPr>
              <w:t>3d</w:t>
            </w:r>
            <w:r>
              <w:rPr>
                <w:b w:val="0"/>
              </w:rPr>
              <w:t>B</w:t>
            </w:r>
          </w:p>
        </w:tc>
      </w:tr>
      <w:tr w:rsidR="00D603E0" w14:paraId="48E48C0C" w14:textId="77777777" w:rsidTr="00F167D8">
        <w:trPr>
          <w:trHeight w:val="251"/>
          <w:jc w:val="center"/>
        </w:trPr>
        <w:tc>
          <w:tcPr>
            <w:tcW w:w="2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EFD40C7" w14:textId="77777777" w:rsidR="00D603E0" w:rsidRPr="00C22513" w:rsidRDefault="00D603E0" w:rsidP="00F167D8">
            <w:pPr>
              <w:pStyle w:val="NormalsmallspacingBold"/>
            </w:pPr>
            <w:r w:rsidRPr="00C22513">
              <w:t xml:space="preserve">Channel estimation </w:t>
            </w:r>
          </w:p>
        </w:tc>
        <w:tc>
          <w:tcPr>
            <w:tcW w:w="51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4AAD61B" w14:textId="77777777" w:rsidR="00D603E0" w:rsidRDefault="00D603E0" w:rsidP="00F167D8">
            <w:pPr>
              <w:pStyle w:val="NormalsmallspacingBold"/>
              <w:rPr>
                <w:b w:val="0"/>
              </w:rPr>
            </w:pPr>
            <w:r>
              <w:rPr>
                <w:b w:val="0"/>
              </w:rPr>
              <w:t xml:space="preserve">Ideal </w:t>
            </w:r>
          </w:p>
        </w:tc>
      </w:tr>
      <w:tr w:rsidR="00D603E0" w14:paraId="7D696DF8" w14:textId="77777777" w:rsidTr="00F167D8">
        <w:trPr>
          <w:trHeight w:val="322"/>
          <w:jc w:val="center"/>
        </w:trPr>
        <w:tc>
          <w:tcPr>
            <w:tcW w:w="2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2DD71B8" w14:textId="77777777" w:rsidR="00D603E0" w:rsidRPr="00C22513" w:rsidRDefault="00D603E0" w:rsidP="00F167D8">
            <w:pPr>
              <w:pStyle w:val="NormalsmallspacingBold"/>
            </w:pPr>
            <w:r w:rsidRPr="00C22513">
              <w:t>Interference covariance estimation</w:t>
            </w:r>
          </w:p>
        </w:tc>
        <w:tc>
          <w:tcPr>
            <w:tcW w:w="51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4604CA8" w14:textId="77777777" w:rsidR="00D603E0" w:rsidRDefault="00D603E0" w:rsidP="00F167D8">
            <w:pPr>
              <w:pStyle w:val="NormalsmallspacingBold"/>
              <w:rPr>
                <w:b w:val="0"/>
              </w:rPr>
            </w:pPr>
            <w:r>
              <w:rPr>
                <w:b w:val="0"/>
              </w:rPr>
              <w:t>Ideal</w:t>
            </w:r>
          </w:p>
        </w:tc>
      </w:tr>
      <w:tr w:rsidR="00D603E0" w14:paraId="7692FF46" w14:textId="77777777" w:rsidTr="00F167D8">
        <w:trPr>
          <w:jc w:val="center"/>
        </w:trPr>
        <w:tc>
          <w:tcPr>
            <w:tcW w:w="2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86EDAFE" w14:textId="77777777" w:rsidR="00D603E0" w:rsidRPr="00C22513" w:rsidRDefault="00D603E0" w:rsidP="00F167D8">
            <w:pPr>
              <w:pStyle w:val="NormalsmallspacingBold"/>
            </w:pPr>
            <w:r w:rsidRPr="00C22513">
              <w:t>Transmission mode</w:t>
            </w:r>
          </w:p>
        </w:tc>
        <w:tc>
          <w:tcPr>
            <w:tcW w:w="51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FD42D7F" w14:textId="77777777" w:rsidR="00D603E0" w:rsidRDefault="00D603E0" w:rsidP="00F167D8">
            <w:pPr>
              <w:pStyle w:val="NormalsmallspacingBold"/>
              <w:rPr>
                <w:b w:val="0"/>
              </w:rPr>
            </w:pPr>
            <w:r>
              <w:rPr>
                <w:b w:val="0"/>
                <w:lang w:val="en-US"/>
              </w:rPr>
              <w:t>DM-RS based</w:t>
            </w:r>
            <w:r>
              <w:rPr>
                <w:b w:val="0"/>
              </w:rPr>
              <w:t xml:space="preserve"> SU-MIMO</w:t>
            </w:r>
          </w:p>
          <w:p w14:paraId="79E23833" w14:textId="00AFF726" w:rsidR="00D603E0" w:rsidRPr="00C22513" w:rsidRDefault="00D603E0" w:rsidP="00D603E0">
            <w:pPr>
              <w:pStyle w:val="NormalsmallspacingBold"/>
              <w:rPr>
                <w:b w:val="0"/>
              </w:rPr>
            </w:pPr>
            <w:r>
              <w:rPr>
                <w:b w:val="0"/>
              </w:rPr>
              <w:t>Maximum rank of transmission is 2</w:t>
            </w:r>
          </w:p>
        </w:tc>
      </w:tr>
      <w:tr w:rsidR="00D603E0" w14:paraId="6D0B33E8" w14:textId="77777777" w:rsidTr="00F167D8">
        <w:trPr>
          <w:jc w:val="center"/>
        </w:trPr>
        <w:tc>
          <w:tcPr>
            <w:tcW w:w="2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581F4A" w14:textId="77777777" w:rsidR="00D603E0" w:rsidRPr="00C22513" w:rsidRDefault="00D603E0" w:rsidP="00F167D8">
            <w:pPr>
              <w:pStyle w:val="NormalsmallspacingBold"/>
            </w:pPr>
            <w:r w:rsidRPr="00C22513">
              <w:t>Scheduling</w:t>
            </w:r>
          </w:p>
        </w:tc>
        <w:tc>
          <w:tcPr>
            <w:tcW w:w="51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FB4FAED" w14:textId="77777777" w:rsidR="00D603E0" w:rsidRPr="00C22513" w:rsidRDefault="00D603E0" w:rsidP="00F167D8">
            <w:pPr>
              <w:pStyle w:val="NormalsmallspacingBold"/>
              <w:rPr>
                <w:b w:val="0"/>
              </w:rPr>
            </w:pPr>
            <w:r w:rsidRPr="00C22513">
              <w:rPr>
                <w:b w:val="0"/>
              </w:rPr>
              <w:t>Proportional Fair</w:t>
            </w:r>
          </w:p>
        </w:tc>
      </w:tr>
      <w:tr w:rsidR="00D603E0" w14:paraId="5B4790E9" w14:textId="77777777" w:rsidTr="00F167D8">
        <w:trPr>
          <w:jc w:val="center"/>
        </w:trPr>
        <w:tc>
          <w:tcPr>
            <w:tcW w:w="2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1D34364" w14:textId="77777777" w:rsidR="00D603E0" w:rsidRPr="00C22513" w:rsidRDefault="00D603E0" w:rsidP="00F167D8">
            <w:pPr>
              <w:pStyle w:val="NormalsmallspacingBold"/>
            </w:pPr>
            <w:r w:rsidRPr="00C22513">
              <w:t>OLLA</w:t>
            </w:r>
          </w:p>
        </w:tc>
        <w:tc>
          <w:tcPr>
            <w:tcW w:w="51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CD33C4" w14:textId="77777777" w:rsidR="00D603E0" w:rsidRPr="00C22513" w:rsidRDefault="00D603E0" w:rsidP="00F167D8">
            <w:pPr>
              <w:pStyle w:val="NormalsmallspacingBold"/>
              <w:rPr>
                <w:b w:val="0"/>
              </w:rPr>
            </w:pPr>
            <w:r w:rsidRPr="00C22513">
              <w:rPr>
                <w:b w:val="0"/>
              </w:rPr>
              <w:t>10% BLER target</w:t>
            </w:r>
          </w:p>
        </w:tc>
      </w:tr>
      <w:tr w:rsidR="00D603E0" w14:paraId="60E4507D" w14:textId="77777777" w:rsidTr="00F167D8">
        <w:trPr>
          <w:jc w:val="center"/>
        </w:trPr>
        <w:tc>
          <w:tcPr>
            <w:tcW w:w="2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38F2903" w14:textId="77777777" w:rsidR="00D603E0" w:rsidRPr="00C22513" w:rsidRDefault="00D603E0" w:rsidP="00F167D8">
            <w:pPr>
              <w:pStyle w:val="NormalsmallspacingBold"/>
            </w:pPr>
            <w:r w:rsidRPr="00C22513">
              <w:t>Elevation beamforming</w:t>
            </w:r>
          </w:p>
        </w:tc>
        <w:tc>
          <w:tcPr>
            <w:tcW w:w="51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62552C0" w14:textId="77777777" w:rsidR="00D603E0" w:rsidRDefault="00D603E0" w:rsidP="00F167D8">
            <w:pPr>
              <w:pStyle w:val="NormalsmallspacingBold"/>
              <w:rPr>
                <w:b w:val="0"/>
              </w:rPr>
            </w:pPr>
            <w:r>
              <w:rPr>
                <w:b w:val="0"/>
              </w:rPr>
              <w:t>One v</w:t>
            </w:r>
            <w:r w:rsidRPr="00C22513">
              <w:rPr>
                <w:b w:val="0"/>
              </w:rPr>
              <w:t xml:space="preserve">ertical beam </w:t>
            </w:r>
            <w:r>
              <w:rPr>
                <w:b w:val="0"/>
              </w:rPr>
              <w:t xml:space="preserve">per TXRU </w:t>
            </w:r>
            <w:r w:rsidRPr="00C22513">
              <w:rPr>
                <w:b w:val="0"/>
              </w:rPr>
              <w:t xml:space="preserve">electrically down-tilted </w:t>
            </w:r>
            <w:r>
              <w:rPr>
                <w:b w:val="0"/>
              </w:rPr>
              <w:t>to 100 degrees</w:t>
            </w:r>
          </w:p>
        </w:tc>
      </w:tr>
      <w:tr w:rsidR="00D603E0" w14:paraId="77B94F9F" w14:textId="77777777" w:rsidTr="00F167D8">
        <w:trPr>
          <w:jc w:val="center"/>
        </w:trPr>
        <w:tc>
          <w:tcPr>
            <w:tcW w:w="2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1F0A2DA" w14:textId="77777777" w:rsidR="00D603E0" w:rsidRPr="00C22513" w:rsidRDefault="00D603E0" w:rsidP="00F167D8">
            <w:pPr>
              <w:pStyle w:val="NormalsmallspacingBold"/>
            </w:pPr>
            <w:r w:rsidRPr="00C22513">
              <w:t>UE receiver</w:t>
            </w:r>
          </w:p>
        </w:tc>
        <w:tc>
          <w:tcPr>
            <w:tcW w:w="51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7A45E0F" w14:textId="77777777" w:rsidR="00D603E0" w:rsidRPr="00C22513" w:rsidRDefault="00D603E0" w:rsidP="00F167D8">
            <w:pPr>
              <w:pStyle w:val="NormalsmallspacingBold"/>
              <w:rPr>
                <w:b w:val="0"/>
              </w:rPr>
            </w:pPr>
            <w:r w:rsidRPr="00C22513">
              <w:rPr>
                <w:b w:val="0"/>
              </w:rPr>
              <w:t>MMSE-IRC</w:t>
            </w:r>
          </w:p>
        </w:tc>
      </w:tr>
      <w:tr w:rsidR="00576643" w14:paraId="77A19C31" w14:textId="77777777" w:rsidTr="00F167D8">
        <w:trPr>
          <w:jc w:val="center"/>
        </w:trPr>
        <w:tc>
          <w:tcPr>
            <w:tcW w:w="2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A5F83A4" w14:textId="30421D54" w:rsidR="00576643" w:rsidRPr="00C22513" w:rsidRDefault="00576643" w:rsidP="00576643">
            <w:pPr>
              <w:pStyle w:val="NormalsmallspacingBold"/>
            </w:pPr>
            <w:r w:rsidRPr="00C22513">
              <w:t xml:space="preserve">UE </w:t>
            </w:r>
            <w:r>
              <w:t>noise figure</w:t>
            </w:r>
          </w:p>
        </w:tc>
        <w:tc>
          <w:tcPr>
            <w:tcW w:w="51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D49E9F7" w14:textId="0FA6111B" w:rsidR="00576643" w:rsidRPr="00B830AB" w:rsidRDefault="00576643" w:rsidP="00F167D8">
            <w:pPr>
              <w:pStyle w:val="NormalsmallspacingBold"/>
              <w:rPr>
                <w:b w:val="0"/>
                <w:lang w:val="ru-RU"/>
              </w:rPr>
            </w:pPr>
            <w:r>
              <w:rPr>
                <w:b w:val="0"/>
              </w:rPr>
              <w:t>9 dB</w:t>
            </w:r>
          </w:p>
        </w:tc>
      </w:tr>
      <w:tr w:rsidR="00D603E0" w14:paraId="4580DE03" w14:textId="77777777" w:rsidTr="00F167D8">
        <w:trPr>
          <w:jc w:val="center"/>
        </w:trPr>
        <w:tc>
          <w:tcPr>
            <w:tcW w:w="2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B306F70" w14:textId="77777777" w:rsidR="00D603E0" w:rsidRPr="00C22513" w:rsidRDefault="00D603E0" w:rsidP="00F167D8">
            <w:pPr>
              <w:pStyle w:val="NormalsmallspacingBold"/>
            </w:pPr>
            <w:r w:rsidRPr="00A26568">
              <w:t>Max HARQ transmissions</w:t>
            </w:r>
          </w:p>
        </w:tc>
        <w:tc>
          <w:tcPr>
            <w:tcW w:w="51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C2FEC16" w14:textId="77777777" w:rsidR="00D603E0" w:rsidRPr="00C22513" w:rsidRDefault="00D603E0" w:rsidP="00F167D8">
            <w:pPr>
              <w:pStyle w:val="NormalsmallspacingBold"/>
              <w:rPr>
                <w:b w:val="0"/>
              </w:rPr>
            </w:pPr>
            <w:r w:rsidRPr="00C22513">
              <w:rPr>
                <w:b w:val="0"/>
              </w:rPr>
              <w:t>4</w:t>
            </w:r>
          </w:p>
        </w:tc>
      </w:tr>
    </w:tbl>
    <w:p w14:paraId="5C5FD51C" w14:textId="77777777" w:rsidR="00D603E0" w:rsidRPr="00D603E0" w:rsidRDefault="00D603E0" w:rsidP="00D603E0">
      <w:pPr>
        <w:rPr>
          <w:lang w:val="en-US"/>
        </w:rPr>
      </w:pPr>
    </w:p>
    <w:sectPr w:rsidR="00D603E0" w:rsidRPr="00D603E0" w:rsidSect="00733B1F">
      <w:headerReference w:type="even" r:id="rId24"/>
      <w:footerReference w:type="even" r:id="rId25"/>
      <w:footerReference w:type="default" r:id="rId26"/>
      <w:footnotePr>
        <w:numRestart w:val="eachSect"/>
      </w:footnotePr>
      <w:type w:val="continuous"/>
      <w:pgSz w:w="12240" w:h="15840" w:code="1"/>
      <w:pgMar w:top="1411" w:right="990" w:bottom="1138" w:left="1080" w:header="677" w:footer="562" w:gutter="0"/>
      <w:cols w:space="720"/>
      <w:docGrid w:linePitch="272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2283BD3" w14:textId="77777777" w:rsidR="00974FD7" w:rsidRDefault="00974FD7">
      <w:r>
        <w:separator/>
      </w:r>
    </w:p>
  </w:endnote>
  <w:endnote w:type="continuationSeparator" w:id="0">
    <w:p w14:paraId="3B2901E2" w14:textId="77777777" w:rsidR="00974FD7" w:rsidRDefault="00974FD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Hei">
    <w:altName w:val="黑体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New York">
    <w:panose1 w:val="02040503060506020304"/>
    <w:charset w:val="00"/>
    <w:family w:val="roman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Swift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4CB09AD" w14:textId="77777777" w:rsidR="003C78B9" w:rsidRDefault="003C78B9" w:rsidP="00F837DD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4C3EE134" w14:textId="77777777" w:rsidR="003C78B9" w:rsidRDefault="003C78B9" w:rsidP="00505E39">
    <w:pPr>
      <w:pStyle w:val="Footer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951220F" w14:textId="77777777" w:rsidR="003C78B9" w:rsidRDefault="003C78B9" w:rsidP="00450D3B">
    <w:pPr>
      <w:pStyle w:val="Footer"/>
      <w:ind w:right="360"/>
    </w:pP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 w:rsidR="006427E4">
      <w:rPr>
        <w:rStyle w:val="PageNumber"/>
      </w:rPr>
      <w:t>2</w:t>
    </w:r>
    <w:r>
      <w:rPr>
        <w:rStyle w:val="PageNumber"/>
      </w:rPr>
      <w:fldChar w:fldCharType="end"/>
    </w:r>
    <w:r>
      <w:rPr>
        <w:rStyle w:val="PageNumber"/>
      </w:rPr>
      <w:t>/</w:t>
    </w:r>
    <w:r>
      <w:rPr>
        <w:rStyle w:val="PageNumber"/>
      </w:rPr>
      <w:fldChar w:fldCharType="begin"/>
    </w:r>
    <w:r>
      <w:rPr>
        <w:rStyle w:val="PageNumber"/>
      </w:rPr>
      <w:instrText xml:space="preserve"> NUMPAGES </w:instrText>
    </w:r>
    <w:r>
      <w:rPr>
        <w:rStyle w:val="PageNumber"/>
      </w:rPr>
      <w:fldChar w:fldCharType="separate"/>
    </w:r>
    <w:r w:rsidR="006427E4">
      <w:rPr>
        <w:rStyle w:val="PageNumber"/>
      </w:rPr>
      <w:t>7</w:t>
    </w:r>
    <w:r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64A6F83" w14:textId="77777777" w:rsidR="00974FD7" w:rsidRDefault="00974FD7">
      <w:r>
        <w:separator/>
      </w:r>
    </w:p>
  </w:footnote>
  <w:footnote w:type="continuationSeparator" w:id="0">
    <w:p w14:paraId="2C3CF2E5" w14:textId="77777777" w:rsidR="00974FD7" w:rsidRDefault="00974FD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5284E9B" w14:textId="77777777" w:rsidR="003C78B9" w:rsidRDefault="003C78B9">
    <w:r>
      <w:t xml:space="preserve">Page </w:t>
    </w:r>
    <w:r>
      <w:fldChar w:fldCharType="begin"/>
    </w:r>
    <w:r>
      <w:instrText>PAGE</w:instrText>
    </w:r>
    <w:r>
      <w:fldChar w:fldCharType="separate"/>
    </w:r>
    <w:r>
      <w:rPr>
        <w:noProof/>
      </w:rPr>
      <w:t>1</w:t>
    </w:r>
    <w:r>
      <w:fldChar w:fldCharType="end"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01"/>
    <w:multiLevelType w:val="singleLevel"/>
    <w:tmpl w:val="00000001"/>
    <w:name w:val="WW8Num7"/>
    <w:lvl w:ilvl="0">
      <w:start w:val="1"/>
      <w:numFmt w:val="decimal"/>
      <w:lvlText w:val="[%1]"/>
      <w:lvlJc w:val="left"/>
      <w:pPr>
        <w:tabs>
          <w:tab w:val="num" w:pos="567"/>
        </w:tabs>
        <w:ind w:left="567" w:hanging="567"/>
      </w:pPr>
    </w:lvl>
  </w:abstractNum>
  <w:abstractNum w:abstractNumId="1" w15:restartNumberingAfterBreak="0">
    <w:nsid w:val="001E1C8D"/>
    <w:multiLevelType w:val="hybridMultilevel"/>
    <w:tmpl w:val="0D76E91E"/>
    <w:lvl w:ilvl="0" w:tplc="BB46F50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13E1F88">
      <w:start w:val="119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C28ABA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95E10E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E3ED78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18EE13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8363FE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AD6FB3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686325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 w15:restartNumberingAfterBreak="0">
    <w:nsid w:val="04776B8B"/>
    <w:multiLevelType w:val="hybridMultilevel"/>
    <w:tmpl w:val="F528815C"/>
    <w:lvl w:ilvl="0" w:tplc="45565EB8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13E214DA">
      <w:start w:val="1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3AC64582">
      <w:numFmt w:val="none"/>
      <w:lvlText w:val=""/>
      <w:lvlJc w:val="left"/>
      <w:pPr>
        <w:tabs>
          <w:tab w:val="num" w:pos="360"/>
        </w:tabs>
      </w:pPr>
    </w:lvl>
    <w:lvl w:ilvl="3" w:tplc="EA2071FE">
      <w:numFmt w:val="none"/>
      <w:lvlText w:val=""/>
      <w:lvlJc w:val="left"/>
      <w:pPr>
        <w:tabs>
          <w:tab w:val="num" w:pos="360"/>
        </w:tabs>
      </w:pPr>
    </w:lvl>
    <w:lvl w:ilvl="4" w:tplc="AC884FAC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0BB6905A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4BBA7D52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38126EE6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E59AE560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abstractNum w:abstractNumId="3" w15:restartNumberingAfterBreak="0">
    <w:nsid w:val="05E25752"/>
    <w:multiLevelType w:val="hybridMultilevel"/>
    <w:tmpl w:val="A70AB756"/>
    <w:lvl w:ilvl="0" w:tplc="31A4CA6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3E4ABAE">
      <w:start w:val="146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EFCBCB6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ED66FA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46435F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4DC596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558314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CE0F02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67E8D7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" w15:restartNumberingAfterBreak="0">
    <w:nsid w:val="0B922467"/>
    <w:multiLevelType w:val="hybridMultilevel"/>
    <w:tmpl w:val="F822E50A"/>
    <w:lvl w:ilvl="0" w:tplc="75B06F86">
      <w:start w:val="1"/>
      <w:numFmt w:val="bullet"/>
      <w:lvlText w:val="•"/>
      <w:lvlJc w:val="left"/>
      <w:pPr>
        <w:ind w:left="704" w:hanging="420"/>
      </w:pPr>
      <w:rPr>
        <w:rFonts w:ascii="Arial" w:hAnsi="Arial" w:cs="Times New Roman" w:hint="default"/>
      </w:rPr>
    </w:lvl>
    <w:lvl w:ilvl="1" w:tplc="F6DE3358">
      <w:numFmt w:val="bullet"/>
      <w:lvlText w:val="-"/>
      <w:lvlJc w:val="left"/>
      <w:pPr>
        <w:ind w:left="1124" w:hanging="420"/>
      </w:pPr>
      <w:rPr>
        <w:rFonts w:ascii="Times New Roman" w:eastAsia="MS Mincho" w:hAnsi="Times New Roman" w:cs="Times New Roman" w:hint="default"/>
      </w:rPr>
    </w:lvl>
    <w:lvl w:ilvl="2" w:tplc="04090005" w:tentative="1">
      <w:start w:val="1"/>
      <w:numFmt w:val="bullet"/>
      <w:lvlText w:val=""/>
      <w:lvlJc w:val="left"/>
      <w:pPr>
        <w:ind w:left="1544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64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384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4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24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44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64" w:hanging="420"/>
      </w:pPr>
      <w:rPr>
        <w:rFonts w:ascii="Wingdings" w:hAnsi="Wingdings" w:hint="default"/>
      </w:rPr>
    </w:lvl>
  </w:abstractNum>
  <w:abstractNum w:abstractNumId="5" w15:restartNumberingAfterBreak="0">
    <w:nsid w:val="0C4B3A36"/>
    <w:multiLevelType w:val="hybridMultilevel"/>
    <w:tmpl w:val="E0AEECAA"/>
    <w:lvl w:ilvl="0" w:tplc="E83E4334">
      <w:start w:val="1"/>
      <w:numFmt w:val="bullet"/>
      <w:lvlText w:val="•"/>
      <w:lvlJc w:val="left"/>
      <w:pPr>
        <w:tabs>
          <w:tab w:val="num" w:pos="432"/>
        </w:tabs>
        <w:ind w:left="432" w:hanging="360"/>
      </w:pPr>
      <w:rPr>
        <w:rFonts w:ascii="Arial" w:hAnsi="Arial" w:hint="default"/>
      </w:rPr>
    </w:lvl>
    <w:lvl w:ilvl="1" w:tplc="B5DC3C7C">
      <w:start w:val="57"/>
      <w:numFmt w:val="bullet"/>
      <w:lvlText w:val="–"/>
      <w:lvlJc w:val="left"/>
      <w:pPr>
        <w:tabs>
          <w:tab w:val="num" w:pos="1152"/>
        </w:tabs>
        <w:ind w:left="1152" w:hanging="360"/>
      </w:pPr>
      <w:rPr>
        <w:rFonts w:ascii="Arial" w:hAnsi="Arial" w:hint="default"/>
      </w:rPr>
    </w:lvl>
    <w:lvl w:ilvl="2" w:tplc="D458C6AA">
      <w:numFmt w:val="bullet"/>
      <w:lvlText w:val="-"/>
      <w:lvlJc w:val="left"/>
      <w:pPr>
        <w:ind w:left="1872" w:hanging="360"/>
      </w:pPr>
      <w:rPr>
        <w:rFonts w:ascii="Times" w:eastAsia="바탕" w:hAnsi="Times" w:cs="Times New Roman" w:hint="default"/>
      </w:rPr>
    </w:lvl>
    <w:lvl w:ilvl="3" w:tplc="5D98E330" w:tentative="1">
      <w:start w:val="1"/>
      <w:numFmt w:val="bullet"/>
      <w:lvlText w:val="•"/>
      <w:lvlJc w:val="left"/>
      <w:pPr>
        <w:tabs>
          <w:tab w:val="num" w:pos="2592"/>
        </w:tabs>
        <w:ind w:left="2592" w:hanging="360"/>
      </w:pPr>
      <w:rPr>
        <w:rFonts w:ascii="Arial" w:hAnsi="Arial" w:hint="default"/>
      </w:rPr>
    </w:lvl>
    <w:lvl w:ilvl="4" w:tplc="2564F724" w:tentative="1">
      <w:start w:val="1"/>
      <w:numFmt w:val="bullet"/>
      <w:lvlText w:val="•"/>
      <w:lvlJc w:val="left"/>
      <w:pPr>
        <w:tabs>
          <w:tab w:val="num" w:pos="3312"/>
        </w:tabs>
        <w:ind w:left="3312" w:hanging="360"/>
      </w:pPr>
      <w:rPr>
        <w:rFonts w:ascii="Arial" w:hAnsi="Arial" w:hint="default"/>
      </w:rPr>
    </w:lvl>
    <w:lvl w:ilvl="5" w:tplc="C3C287C0" w:tentative="1">
      <w:start w:val="1"/>
      <w:numFmt w:val="bullet"/>
      <w:lvlText w:val="•"/>
      <w:lvlJc w:val="left"/>
      <w:pPr>
        <w:tabs>
          <w:tab w:val="num" w:pos="4032"/>
        </w:tabs>
        <w:ind w:left="4032" w:hanging="360"/>
      </w:pPr>
      <w:rPr>
        <w:rFonts w:ascii="Arial" w:hAnsi="Arial" w:hint="default"/>
      </w:rPr>
    </w:lvl>
    <w:lvl w:ilvl="6" w:tplc="6D329176" w:tentative="1">
      <w:start w:val="1"/>
      <w:numFmt w:val="bullet"/>
      <w:lvlText w:val="•"/>
      <w:lvlJc w:val="left"/>
      <w:pPr>
        <w:tabs>
          <w:tab w:val="num" w:pos="4752"/>
        </w:tabs>
        <w:ind w:left="4752" w:hanging="360"/>
      </w:pPr>
      <w:rPr>
        <w:rFonts w:ascii="Arial" w:hAnsi="Arial" w:hint="default"/>
      </w:rPr>
    </w:lvl>
    <w:lvl w:ilvl="7" w:tplc="EB581C76" w:tentative="1">
      <w:start w:val="1"/>
      <w:numFmt w:val="bullet"/>
      <w:lvlText w:val="•"/>
      <w:lvlJc w:val="left"/>
      <w:pPr>
        <w:tabs>
          <w:tab w:val="num" w:pos="5472"/>
        </w:tabs>
        <w:ind w:left="5472" w:hanging="360"/>
      </w:pPr>
      <w:rPr>
        <w:rFonts w:ascii="Arial" w:hAnsi="Arial" w:hint="default"/>
      </w:rPr>
    </w:lvl>
    <w:lvl w:ilvl="8" w:tplc="41B8B52C" w:tentative="1">
      <w:start w:val="1"/>
      <w:numFmt w:val="bullet"/>
      <w:lvlText w:val="•"/>
      <w:lvlJc w:val="left"/>
      <w:pPr>
        <w:tabs>
          <w:tab w:val="num" w:pos="6192"/>
        </w:tabs>
        <w:ind w:left="6192" w:hanging="360"/>
      </w:pPr>
      <w:rPr>
        <w:rFonts w:ascii="Arial" w:hAnsi="Arial" w:hint="default"/>
      </w:rPr>
    </w:lvl>
  </w:abstractNum>
  <w:abstractNum w:abstractNumId="6" w15:restartNumberingAfterBreak="0">
    <w:nsid w:val="0F89219E"/>
    <w:multiLevelType w:val="hybridMultilevel"/>
    <w:tmpl w:val="B382F71C"/>
    <w:lvl w:ilvl="0" w:tplc="F6DE3358">
      <w:numFmt w:val="bullet"/>
      <w:lvlText w:val="-"/>
      <w:lvlJc w:val="left"/>
      <w:pPr>
        <w:ind w:left="704" w:hanging="420"/>
      </w:pPr>
      <w:rPr>
        <w:rFonts w:ascii="Times New Roman" w:eastAsia="MS Mincho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124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544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64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384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4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24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44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64" w:hanging="420"/>
      </w:pPr>
      <w:rPr>
        <w:rFonts w:ascii="Wingdings" w:hAnsi="Wingdings" w:hint="default"/>
      </w:rPr>
    </w:lvl>
  </w:abstractNum>
  <w:abstractNum w:abstractNumId="7" w15:restartNumberingAfterBreak="0">
    <w:nsid w:val="142B74E2"/>
    <w:multiLevelType w:val="hybridMultilevel"/>
    <w:tmpl w:val="BB80B1F4"/>
    <w:lvl w:ilvl="0" w:tplc="FC6A06E6">
      <w:start w:val="5"/>
      <w:numFmt w:val="bullet"/>
      <w:lvlText w:val="-"/>
      <w:lvlJc w:val="left"/>
      <w:pPr>
        <w:ind w:left="704" w:hanging="42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124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544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64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384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4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24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44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64" w:hanging="420"/>
      </w:pPr>
      <w:rPr>
        <w:rFonts w:ascii="Wingdings" w:hAnsi="Wingdings" w:hint="default"/>
      </w:rPr>
    </w:lvl>
  </w:abstractNum>
  <w:abstractNum w:abstractNumId="8" w15:restartNumberingAfterBreak="0">
    <w:nsid w:val="17524A93"/>
    <w:multiLevelType w:val="hybridMultilevel"/>
    <w:tmpl w:val="955EB1FC"/>
    <w:lvl w:ilvl="0" w:tplc="A2587728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ind w:left="4140" w:hanging="420"/>
      </w:pPr>
    </w:lvl>
  </w:abstractNum>
  <w:abstractNum w:abstractNumId="9" w15:restartNumberingAfterBreak="0">
    <w:nsid w:val="1D2435B4"/>
    <w:multiLevelType w:val="hybridMultilevel"/>
    <w:tmpl w:val="107497D6"/>
    <w:lvl w:ilvl="0" w:tplc="F6DE3358">
      <w:numFmt w:val="bullet"/>
      <w:lvlText w:val="-"/>
      <w:lvlJc w:val="left"/>
      <w:pPr>
        <w:ind w:left="704" w:hanging="420"/>
      </w:pPr>
      <w:rPr>
        <w:rFonts w:ascii="Times New Roman" w:eastAsia="MS Mincho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124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544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64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384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4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24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44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64" w:hanging="420"/>
      </w:pPr>
      <w:rPr>
        <w:rFonts w:ascii="Wingdings" w:hAnsi="Wingdings" w:hint="default"/>
      </w:rPr>
    </w:lvl>
  </w:abstractNum>
  <w:abstractNum w:abstractNumId="10" w15:restartNumberingAfterBreak="0">
    <w:nsid w:val="1E717A35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1" w15:restartNumberingAfterBreak="0">
    <w:nsid w:val="1F250011"/>
    <w:multiLevelType w:val="multilevel"/>
    <w:tmpl w:val="6390F9DE"/>
    <w:lvl w:ilvl="0">
      <w:start w:val="1"/>
      <w:numFmt w:val="decimal"/>
      <w:lvlText w:val="[%1]"/>
      <w:lvlJc w:val="left"/>
      <w:pPr>
        <w:tabs>
          <w:tab w:val="num" w:pos="600"/>
        </w:tabs>
        <w:ind w:left="600" w:hanging="420"/>
      </w:pPr>
      <w:rPr>
        <w:rFonts w:hint="default"/>
      </w:rPr>
    </w:lvl>
    <w:lvl w:ilvl="1">
      <w:start w:val="1"/>
      <w:numFmt w:val="aiueoFullWidth"/>
      <w:lvlText w:val="(%2)"/>
      <w:lvlJc w:val="left"/>
      <w:pPr>
        <w:tabs>
          <w:tab w:val="num" w:pos="1020"/>
        </w:tabs>
        <w:ind w:left="1020" w:hanging="420"/>
      </w:pPr>
    </w:lvl>
    <w:lvl w:ilvl="2">
      <w:start w:val="1"/>
      <w:numFmt w:val="decimalEnclosedCircle"/>
      <w:lvlText w:val="%3"/>
      <w:lvlJc w:val="left"/>
      <w:pPr>
        <w:tabs>
          <w:tab w:val="num" w:pos="1440"/>
        </w:tabs>
        <w:ind w:left="1440" w:hanging="420"/>
      </w:pPr>
    </w:lvl>
    <w:lvl w:ilvl="3">
      <w:start w:val="1"/>
      <w:numFmt w:val="decimal"/>
      <w:lvlText w:val="%4."/>
      <w:lvlJc w:val="left"/>
      <w:pPr>
        <w:tabs>
          <w:tab w:val="num" w:pos="1860"/>
        </w:tabs>
        <w:ind w:left="1860" w:hanging="420"/>
      </w:pPr>
    </w:lvl>
    <w:lvl w:ilvl="4">
      <w:start w:val="1"/>
      <w:numFmt w:val="aiueoFullWidth"/>
      <w:lvlText w:val="(%5)"/>
      <w:lvlJc w:val="left"/>
      <w:pPr>
        <w:tabs>
          <w:tab w:val="num" w:pos="2280"/>
        </w:tabs>
        <w:ind w:left="2280" w:hanging="420"/>
      </w:pPr>
    </w:lvl>
    <w:lvl w:ilvl="5">
      <w:start w:val="1"/>
      <w:numFmt w:val="decimalEnclosedCircle"/>
      <w:lvlText w:val="%6"/>
      <w:lvlJc w:val="left"/>
      <w:pPr>
        <w:tabs>
          <w:tab w:val="num" w:pos="2700"/>
        </w:tabs>
        <w:ind w:left="2700" w:hanging="420"/>
      </w:pPr>
    </w:lvl>
    <w:lvl w:ilvl="6">
      <w:start w:val="1"/>
      <w:numFmt w:val="decimal"/>
      <w:lvlText w:val="%7."/>
      <w:lvlJc w:val="left"/>
      <w:pPr>
        <w:tabs>
          <w:tab w:val="num" w:pos="3120"/>
        </w:tabs>
        <w:ind w:left="3120" w:hanging="420"/>
      </w:pPr>
    </w:lvl>
    <w:lvl w:ilvl="7">
      <w:start w:val="1"/>
      <w:numFmt w:val="aiueoFullWidth"/>
      <w:lvlText w:val="(%8)"/>
      <w:lvlJc w:val="left"/>
      <w:pPr>
        <w:tabs>
          <w:tab w:val="num" w:pos="3540"/>
        </w:tabs>
        <w:ind w:left="3540" w:hanging="420"/>
      </w:pPr>
    </w:lvl>
    <w:lvl w:ilvl="8">
      <w:start w:val="1"/>
      <w:numFmt w:val="decimalEnclosedCircle"/>
      <w:lvlText w:val="%9"/>
      <w:lvlJc w:val="left"/>
      <w:pPr>
        <w:tabs>
          <w:tab w:val="num" w:pos="3960"/>
        </w:tabs>
        <w:ind w:left="3960" w:hanging="420"/>
      </w:pPr>
    </w:lvl>
  </w:abstractNum>
  <w:abstractNum w:abstractNumId="12" w15:restartNumberingAfterBreak="0">
    <w:nsid w:val="2CC7125C"/>
    <w:multiLevelType w:val="singleLevel"/>
    <w:tmpl w:val="24D0B6C8"/>
    <w:lvl w:ilvl="0">
      <w:start w:val="1"/>
      <w:numFmt w:val="bullet"/>
      <w:pStyle w:val="Bulletedo1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3" w15:restartNumberingAfterBreak="0">
    <w:nsid w:val="36F52695"/>
    <w:multiLevelType w:val="hybridMultilevel"/>
    <w:tmpl w:val="D8860BBC"/>
    <w:lvl w:ilvl="0" w:tplc="04090001">
      <w:start w:val="1"/>
      <w:numFmt w:val="bullet"/>
      <w:lvlText w:val=""/>
      <w:lvlJc w:val="left"/>
      <w:pPr>
        <w:ind w:left="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8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2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16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1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5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29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360" w:hanging="420"/>
      </w:pPr>
      <w:rPr>
        <w:rFonts w:ascii="Wingdings" w:hAnsi="Wingdings" w:hint="default"/>
      </w:rPr>
    </w:lvl>
  </w:abstractNum>
  <w:abstractNum w:abstractNumId="14" w15:restartNumberingAfterBreak="0">
    <w:nsid w:val="38B7011F"/>
    <w:multiLevelType w:val="hybridMultilevel"/>
    <w:tmpl w:val="4FA4E0E4"/>
    <w:lvl w:ilvl="0" w:tplc="11F40666">
      <w:start w:val="1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1" w:tplc="D9E816AE">
      <w:start w:val="1980"/>
      <w:numFmt w:val="bullet"/>
      <w:lvlText w:val="–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2" w:tplc="51800E3A" w:tentative="1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3" w:tplc="2774EE6E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4" w:tplc="8C24E536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5" w:tplc="FC5C1ADC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6" w:tplc="CAC6A8F0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7" w:tplc="6AB89DD2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  <w:lvl w:ilvl="8" w:tplc="2410BE18" w:tentative="1">
      <w:start w:val="1"/>
      <w:numFmt w:val="bullet"/>
      <w:lvlText w:val="•"/>
      <w:lvlJc w:val="left"/>
      <w:pPr>
        <w:tabs>
          <w:tab w:val="num" w:pos="6840"/>
        </w:tabs>
        <w:ind w:left="6840" w:hanging="360"/>
      </w:pPr>
      <w:rPr>
        <w:rFonts w:ascii="Arial" w:hAnsi="Arial" w:hint="default"/>
      </w:rPr>
    </w:lvl>
  </w:abstractNum>
  <w:abstractNum w:abstractNumId="15" w15:restartNumberingAfterBreak="0">
    <w:nsid w:val="3AE17997"/>
    <w:multiLevelType w:val="hybridMultilevel"/>
    <w:tmpl w:val="D18C64DC"/>
    <w:lvl w:ilvl="0" w:tplc="DEAE6BAA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BFA6CDA4">
      <w:start w:val="4092"/>
      <w:numFmt w:val="bullet"/>
      <w:lvlText w:val="–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BF803A8E">
      <w:start w:val="4092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A6AEDE4E" w:tentative="1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0BE81FD0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C40A488E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F2FA1ACC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4D5C15C8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1F8CC79C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abstractNum w:abstractNumId="16" w15:restartNumberingAfterBreak="0">
    <w:nsid w:val="3E1B4062"/>
    <w:multiLevelType w:val="hybridMultilevel"/>
    <w:tmpl w:val="DC6CC9D4"/>
    <w:lvl w:ilvl="0" w:tplc="F6DE3358">
      <w:numFmt w:val="bullet"/>
      <w:lvlText w:val="-"/>
      <w:lvlJc w:val="left"/>
      <w:pPr>
        <w:tabs>
          <w:tab w:val="num" w:pos="644"/>
        </w:tabs>
        <w:ind w:left="644" w:hanging="360"/>
      </w:pPr>
      <w:rPr>
        <w:rFonts w:ascii="Times New Roman" w:eastAsia="MS Mincho" w:hAnsi="Times New Roman" w:cs="Times New Roman" w:hint="default"/>
      </w:rPr>
    </w:lvl>
    <w:lvl w:ilvl="1" w:tplc="3E2C8362">
      <w:start w:val="1186"/>
      <w:numFmt w:val="bullet"/>
      <w:lvlText w:val="•"/>
      <w:lvlJc w:val="left"/>
      <w:pPr>
        <w:tabs>
          <w:tab w:val="num" w:pos="1364"/>
        </w:tabs>
        <w:ind w:left="1364" w:hanging="360"/>
      </w:pPr>
      <w:rPr>
        <w:rFonts w:ascii="Arial" w:hAnsi="Arial" w:hint="default"/>
      </w:rPr>
    </w:lvl>
    <w:lvl w:ilvl="2" w:tplc="B7888E4E">
      <w:start w:val="1186"/>
      <w:numFmt w:val="bullet"/>
      <w:lvlText w:val="»"/>
      <w:lvlJc w:val="left"/>
      <w:pPr>
        <w:tabs>
          <w:tab w:val="num" w:pos="2084"/>
        </w:tabs>
        <w:ind w:left="2084" w:hanging="360"/>
      </w:pPr>
      <w:rPr>
        <w:rFonts w:ascii="Arial" w:hAnsi="Arial" w:hint="default"/>
      </w:rPr>
    </w:lvl>
    <w:lvl w:ilvl="3" w:tplc="D91E090E" w:tentative="1">
      <w:start w:val="1"/>
      <w:numFmt w:val="bullet"/>
      <w:lvlText w:val=""/>
      <w:lvlJc w:val="left"/>
      <w:pPr>
        <w:tabs>
          <w:tab w:val="num" w:pos="2804"/>
        </w:tabs>
        <w:ind w:left="2804" w:hanging="360"/>
      </w:pPr>
      <w:rPr>
        <w:rFonts w:ascii="Wingdings" w:hAnsi="Wingdings" w:hint="default"/>
      </w:rPr>
    </w:lvl>
    <w:lvl w:ilvl="4" w:tplc="9F7AB448" w:tentative="1">
      <w:start w:val="1"/>
      <w:numFmt w:val="bullet"/>
      <w:lvlText w:val=""/>
      <w:lvlJc w:val="left"/>
      <w:pPr>
        <w:tabs>
          <w:tab w:val="num" w:pos="3524"/>
        </w:tabs>
        <w:ind w:left="3524" w:hanging="360"/>
      </w:pPr>
      <w:rPr>
        <w:rFonts w:ascii="Wingdings" w:hAnsi="Wingdings" w:hint="default"/>
      </w:rPr>
    </w:lvl>
    <w:lvl w:ilvl="5" w:tplc="D4B26374" w:tentative="1">
      <w:start w:val="1"/>
      <w:numFmt w:val="bullet"/>
      <w:lvlText w:val=""/>
      <w:lvlJc w:val="left"/>
      <w:pPr>
        <w:tabs>
          <w:tab w:val="num" w:pos="4244"/>
        </w:tabs>
        <w:ind w:left="4244" w:hanging="360"/>
      </w:pPr>
      <w:rPr>
        <w:rFonts w:ascii="Wingdings" w:hAnsi="Wingdings" w:hint="default"/>
      </w:rPr>
    </w:lvl>
    <w:lvl w:ilvl="6" w:tplc="B82640F8" w:tentative="1">
      <w:start w:val="1"/>
      <w:numFmt w:val="bullet"/>
      <w:lvlText w:val=""/>
      <w:lvlJc w:val="left"/>
      <w:pPr>
        <w:tabs>
          <w:tab w:val="num" w:pos="4964"/>
        </w:tabs>
        <w:ind w:left="4964" w:hanging="360"/>
      </w:pPr>
      <w:rPr>
        <w:rFonts w:ascii="Wingdings" w:hAnsi="Wingdings" w:hint="default"/>
      </w:rPr>
    </w:lvl>
    <w:lvl w:ilvl="7" w:tplc="BEBA70B2" w:tentative="1">
      <w:start w:val="1"/>
      <w:numFmt w:val="bullet"/>
      <w:lvlText w:val=""/>
      <w:lvlJc w:val="left"/>
      <w:pPr>
        <w:tabs>
          <w:tab w:val="num" w:pos="5684"/>
        </w:tabs>
        <w:ind w:left="5684" w:hanging="360"/>
      </w:pPr>
      <w:rPr>
        <w:rFonts w:ascii="Wingdings" w:hAnsi="Wingdings" w:hint="default"/>
      </w:rPr>
    </w:lvl>
    <w:lvl w:ilvl="8" w:tplc="F37469C4" w:tentative="1">
      <w:start w:val="1"/>
      <w:numFmt w:val="bullet"/>
      <w:lvlText w:val=""/>
      <w:lvlJc w:val="left"/>
      <w:pPr>
        <w:tabs>
          <w:tab w:val="num" w:pos="6404"/>
        </w:tabs>
        <w:ind w:left="6404" w:hanging="360"/>
      </w:pPr>
      <w:rPr>
        <w:rFonts w:ascii="Wingdings" w:hAnsi="Wingdings" w:hint="default"/>
      </w:rPr>
    </w:lvl>
  </w:abstractNum>
  <w:abstractNum w:abstractNumId="17" w15:restartNumberingAfterBreak="0">
    <w:nsid w:val="42FE570A"/>
    <w:multiLevelType w:val="multilevel"/>
    <w:tmpl w:val="11FEBED6"/>
    <w:lvl w:ilvl="0">
      <w:start w:val="1"/>
      <w:numFmt w:val="decimal"/>
      <w:suff w:val="nothing"/>
      <w:lvlText w:val="%1  "/>
      <w:lvlJc w:val="left"/>
      <w:pPr>
        <w:ind w:left="0" w:firstLine="0"/>
      </w:pPr>
      <w:rPr>
        <w:rFonts w:ascii="Arial" w:eastAsia="SimHei" w:hAnsi="Arial" w:hint="default"/>
        <w:b w:val="0"/>
        <w:i w:val="0"/>
        <w:sz w:val="36"/>
        <w:szCs w:val="36"/>
      </w:rPr>
    </w:lvl>
    <w:lvl w:ilvl="1">
      <w:start w:val="1"/>
      <w:numFmt w:val="decimal"/>
      <w:suff w:val="nothing"/>
      <w:lvlText w:val="%1.%2  "/>
      <w:lvlJc w:val="left"/>
      <w:pPr>
        <w:ind w:left="0" w:firstLine="0"/>
      </w:pPr>
      <w:rPr>
        <w:rFonts w:ascii="Arial" w:hAnsi="Arial" w:hint="default"/>
        <w:b w:val="0"/>
        <w:i w:val="0"/>
        <w:sz w:val="30"/>
        <w:szCs w:val="30"/>
      </w:rPr>
    </w:lvl>
    <w:lvl w:ilvl="2">
      <w:start w:val="1"/>
      <w:numFmt w:val="decimal"/>
      <w:suff w:val="nothing"/>
      <w:lvlText w:val="%1.%2.%3  "/>
      <w:lvlJc w:val="left"/>
      <w:pPr>
        <w:ind w:left="0" w:firstLine="0"/>
      </w:pPr>
      <w:rPr>
        <w:rFonts w:ascii="Arial" w:hAnsi="Arial" w:hint="default"/>
        <w:b w:val="0"/>
        <w:i w:val="0"/>
        <w:sz w:val="24"/>
        <w:szCs w:val="24"/>
      </w:rPr>
    </w:lvl>
    <w:lvl w:ilvl="3">
      <w:start w:val="1"/>
      <w:numFmt w:val="decimal"/>
      <w:suff w:val="nothing"/>
      <w:lvlText w:val="%1.%2.%3.%4  "/>
      <w:lvlJc w:val="left"/>
      <w:pPr>
        <w:ind w:left="0" w:firstLine="0"/>
      </w:pPr>
      <w:rPr>
        <w:rFonts w:ascii="Arial" w:hAnsi="Arial" w:hint="default"/>
        <w:b w:val="0"/>
        <w:i w:val="0"/>
        <w:sz w:val="21"/>
        <w:szCs w:val="21"/>
      </w:rPr>
    </w:lvl>
    <w:lvl w:ilvl="4">
      <w:start w:val="1"/>
      <w:numFmt w:val="decimal"/>
      <w:lvlText w:val="%5."/>
      <w:lvlJc w:val="left"/>
      <w:pPr>
        <w:tabs>
          <w:tab w:val="num" w:pos="1134"/>
        </w:tabs>
        <w:ind w:left="1134" w:hanging="312"/>
      </w:pPr>
      <w:rPr>
        <w:rFonts w:ascii="Arial" w:hAnsi="Arial" w:hint="default"/>
        <w:b w:val="0"/>
        <w:i w:val="0"/>
        <w:sz w:val="21"/>
        <w:szCs w:val="21"/>
      </w:rPr>
    </w:lvl>
    <w:lvl w:ilvl="5">
      <w:start w:val="1"/>
      <w:numFmt w:val="decimal"/>
      <w:lvlText w:val="%6)"/>
      <w:lvlJc w:val="left"/>
      <w:pPr>
        <w:tabs>
          <w:tab w:val="num" w:pos="1134"/>
        </w:tabs>
        <w:ind w:left="1134" w:hanging="312"/>
      </w:pPr>
      <w:rPr>
        <w:rFonts w:ascii="Arial" w:hAnsi="Arial" w:hint="default"/>
        <w:b w:val="0"/>
        <w:i w:val="0"/>
        <w:sz w:val="21"/>
        <w:szCs w:val="21"/>
      </w:rPr>
    </w:lvl>
    <w:lvl w:ilvl="6">
      <w:start w:val="1"/>
      <w:numFmt w:val="lowerLetter"/>
      <w:lvlText w:val="%7."/>
      <w:lvlJc w:val="left"/>
      <w:pPr>
        <w:tabs>
          <w:tab w:val="num" w:pos="1134"/>
        </w:tabs>
        <w:ind w:left="1134" w:hanging="312"/>
      </w:pPr>
      <w:rPr>
        <w:rFonts w:ascii="Arial" w:hAnsi="Arial" w:hint="default"/>
        <w:b w:val="0"/>
        <w:i w:val="0"/>
        <w:sz w:val="21"/>
        <w:szCs w:val="21"/>
      </w:rPr>
    </w:lvl>
    <w:lvl w:ilvl="7">
      <w:start w:val="1"/>
      <w:numFmt w:val="decimal"/>
      <w:lvlRestart w:val="0"/>
      <w:pStyle w:val="a"/>
      <w:suff w:val="space"/>
      <w:lvlText w:val="图%8"/>
      <w:lvlJc w:val="center"/>
      <w:pPr>
        <w:ind w:left="0" w:firstLine="0"/>
      </w:pPr>
      <w:rPr>
        <w:rFonts w:ascii="Arial" w:eastAsia="SimHei" w:hAnsi="Arial" w:hint="default"/>
        <w:b w:val="0"/>
        <w:i w:val="0"/>
        <w:sz w:val="18"/>
        <w:szCs w:val="18"/>
      </w:rPr>
    </w:lvl>
    <w:lvl w:ilvl="8">
      <w:start w:val="1"/>
      <w:numFmt w:val="decimal"/>
      <w:lvlRestart w:val="0"/>
      <w:pStyle w:val="a0"/>
      <w:suff w:val="space"/>
      <w:lvlText w:val="表%9"/>
      <w:lvlJc w:val="center"/>
      <w:pPr>
        <w:ind w:left="0" w:firstLine="0"/>
      </w:pPr>
      <w:rPr>
        <w:rFonts w:ascii="Arial" w:eastAsia="SimHei" w:hAnsi="Arial" w:hint="default"/>
        <w:b w:val="0"/>
        <w:i w:val="0"/>
        <w:sz w:val="18"/>
        <w:szCs w:val="18"/>
      </w:rPr>
    </w:lvl>
  </w:abstractNum>
  <w:abstractNum w:abstractNumId="18" w15:restartNumberingAfterBreak="0">
    <w:nsid w:val="45272A95"/>
    <w:multiLevelType w:val="hybridMultilevel"/>
    <w:tmpl w:val="7F2E7E36"/>
    <w:lvl w:ilvl="0" w:tplc="F6DE3358">
      <w:numFmt w:val="bullet"/>
      <w:lvlText w:val="-"/>
      <w:lvlJc w:val="left"/>
      <w:pPr>
        <w:ind w:left="0" w:hanging="420"/>
      </w:pPr>
      <w:rPr>
        <w:rFonts w:ascii="Times New Roman" w:eastAsia="MS Mincho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8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2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16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1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5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29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360" w:hanging="420"/>
      </w:pPr>
      <w:rPr>
        <w:rFonts w:ascii="Wingdings" w:hAnsi="Wingdings" w:hint="default"/>
      </w:rPr>
    </w:lvl>
  </w:abstractNum>
  <w:abstractNum w:abstractNumId="19" w15:restartNumberingAfterBreak="0">
    <w:nsid w:val="45FF1198"/>
    <w:multiLevelType w:val="hybridMultilevel"/>
    <w:tmpl w:val="5F8AA298"/>
    <w:lvl w:ilvl="0" w:tplc="F6DE3358">
      <w:numFmt w:val="bullet"/>
      <w:lvlText w:val="-"/>
      <w:lvlJc w:val="left"/>
      <w:pPr>
        <w:ind w:left="704" w:hanging="420"/>
      </w:pPr>
      <w:rPr>
        <w:rFonts w:ascii="Times New Roman" w:eastAsia="MS Mincho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124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544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64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384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4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24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44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64" w:hanging="420"/>
      </w:pPr>
      <w:rPr>
        <w:rFonts w:ascii="Wingdings" w:hAnsi="Wingdings" w:hint="default"/>
      </w:rPr>
    </w:lvl>
  </w:abstractNum>
  <w:abstractNum w:abstractNumId="20" w15:restartNumberingAfterBreak="0">
    <w:nsid w:val="46642E9C"/>
    <w:multiLevelType w:val="hybridMultilevel"/>
    <w:tmpl w:val="81946B66"/>
    <w:lvl w:ilvl="0" w:tplc="8D7EC25E">
      <w:start w:val="1"/>
      <w:numFmt w:val="bullet"/>
      <w:lvlText w:val=""/>
      <w:lvlJc w:val="left"/>
      <w:pPr>
        <w:tabs>
          <w:tab w:val="num" w:pos="644"/>
        </w:tabs>
        <w:ind w:left="644" w:hanging="360"/>
      </w:pPr>
      <w:rPr>
        <w:rFonts w:ascii="Wingdings" w:hAnsi="Wingdings" w:hint="default"/>
      </w:rPr>
    </w:lvl>
    <w:lvl w:ilvl="1" w:tplc="1CE0FD76">
      <w:start w:val="530"/>
      <w:numFmt w:val="bullet"/>
      <w:lvlText w:val="•"/>
      <w:lvlJc w:val="left"/>
      <w:pPr>
        <w:tabs>
          <w:tab w:val="num" w:pos="1364"/>
        </w:tabs>
        <w:ind w:left="1364" w:hanging="360"/>
      </w:pPr>
      <w:rPr>
        <w:rFonts w:ascii="Arial" w:hAnsi="Arial" w:hint="default"/>
      </w:rPr>
    </w:lvl>
    <w:lvl w:ilvl="2" w:tplc="2846629A">
      <w:start w:val="530"/>
      <w:numFmt w:val="bullet"/>
      <w:lvlText w:val="»"/>
      <w:lvlJc w:val="left"/>
      <w:pPr>
        <w:tabs>
          <w:tab w:val="num" w:pos="2084"/>
        </w:tabs>
        <w:ind w:left="2084" w:hanging="360"/>
      </w:pPr>
      <w:rPr>
        <w:rFonts w:ascii="Arial" w:hAnsi="Arial" w:hint="default"/>
      </w:rPr>
    </w:lvl>
    <w:lvl w:ilvl="3" w:tplc="4A006DC6">
      <w:start w:val="530"/>
      <w:numFmt w:val="bullet"/>
      <w:lvlText w:val="–"/>
      <w:lvlJc w:val="left"/>
      <w:pPr>
        <w:tabs>
          <w:tab w:val="num" w:pos="2804"/>
        </w:tabs>
        <w:ind w:left="2804" w:hanging="360"/>
      </w:pPr>
      <w:rPr>
        <w:rFonts w:ascii="Times New Roman" w:hAnsi="Times New Roman" w:hint="default"/>
      </w:rPr>
    </w:lvl>
    <w:lvl w:ilvl="4" w:tplc="A6E2DDD6">
      <w:start w:val="530"/>
      <w:numFmt w:val="bullet"/>
      <w:lvlText w:val=""/>
      <w:lvlJc w:val="left"/>
      <w:pPr>
        <w:tabs>
          <w:tab w:val="num" w:pos="3524"/>
        </w:tabs>
        <w:ind w:left="3524" w:hanging="360"/>
      </w:pPr>
      <w:rPr>
        <w:rFonts w:ascii="Wingdings" w:hAnsi="Wingdings" w:hint="default"/>
      </w:rPr>
    </w:lvl>
    <w:lvl w:ilvl="5" w:tplc="12DE430A" w:tentative="1">
      <w:start w:val="1"/>
      <w:numFmt w:val="bullet"/>
      <w:lvlText w:val=""/>
      <w:lvlJc w:val="left"/>
      <w:pPr>
        <w:tabs>
          <w:tab w:val="num" w:pos="4244"/>
        </w:tabs>
        <w:ind w:left="4244" w:hanging="360"/>
      </w:pPr>
      <w:rPr>
        <w:rFonts w:ascii="Wingdings" w:hAnsi="Wingdings" w:hint="default"/>
      </w:rPr>
    </w:lvl>
    <w:lvl w:ilvl="6" w:tplc="60DA1672" w:tentative="1">
      <w:start w:val="1"/>
      <w:numFmt w:val="bullet"/>
      <w:lvlText w:val=""/>
      <w:lvlJc w:val="left"/>
      <w:pPr>
        <w:tabs>
          <w:tab w:val="num" w:pos="4964"/>
        </w:tabs>
        <w:ind w:left="4964" w:hanging="360"/>
      </w:pPr>
      <w:rPr>
        <w:rFonts w:ascii="Wingdings" w:hAnsi="Wingdings" w:hint="default"/>
      </w:rPr>
    </w:lvl>
    <w:lvl w:ilvl="7" w:tplc="5F0E1F50" w:tentative="1">
      <w:start w:val="1"/>
      <w:numFmt w:val="bullet"/>
      <w:lvlText w:val=""/>
      <w:lvlJc w:val="left"/>
      <w:pPr>
        <w:tabs>
          <w:tab w:val="num" w:pos="5684"/>
        </w:tabs>
        <w:ind w:left="5684" w:hanging="360"/>
      </w:pPr>
      <w:rPr>
        <w:rFonts w:ascii="Wingdings" w:hAnsi="Wingdings" w:hint="default"/>
      </w:rPr>
    </w:lvl>
    <w:lvl w:ilvl="8" w:tplc="97702D4C" w:tentative="1">
      <w:start w:val="1"/>
      <w:numFmt w:val="bullet"/>
      <w:lvlText w:val=""/>
      <w:lvlJc w:val="left"/>
      <w:pPr>
        <w:tabs>
          <w:tab w:val="num" w:pos="6404"/>
        </w:tabs>
        <w:ind w:left="6404" w:hanging="360"/>
      </w:pPr>
      <w:rPr>
        <w:rFonts w:ascii="Wingdings" w:hAnsi="Wingdings" w:hint="default"/>
      </w:rPr>
    </w:lvl>
  </w:abstractNum>
  <w:abstractNum w:abstractNumId="21" w15:restartNumberingAfterBreak="0">
    <w:nsid w:val="4AB24635"/>
    <w:multiLevelType w:val="hybridMultilevel"/>
    <w:tmpl w:val="407437E4"/>
    <w:lvl w:ilvl="0" w:tplc="9EF23F7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7C24CB2">
      <w:start w:val="1344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328BCB4">
      <w:start w:val="1344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99C08E8">
      <w:start w:val="1344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38C031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D6CF8A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516198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35A8C9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53C9CA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2" w15:restartNumberingAfterBreak="0">
    <w:nsid w:val="4D17326A"/>
    <w:multiLevelType w:val="hybridMultilevel"/>
    <w:tmpl w:val="8D1856DE"/>
    <w:lvl w:ilvl="0" w:tplc="E028196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3D6A4BC">
      <w:start w:val="566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64AEC3E4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7FA8AF20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C4690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8A08C6F4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2848C7AC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8FD0B16A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AE765AD6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3" w15:restartNumberingAfterBreak="0">
    <w:nsid w:val="50E76F61"/>
    <w:multiLevelType w:val="hybridMultilevel"/>
    <w:tmpl w:val="6CAEB09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B6A4526"/>
    <w:multiLevelType w:val="hybridMultilevel"/>
    <w:tmpl w:val="6ABAD606"/>
    <w:lvl w:ilvl="0" w:tplc="FB72D9A0">
      <w:start w:val="3"/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7D63D01"/>
    <w:multiLevelType w:val="hybridMultilevel"/>
    <w:tmpl w:val="C0946B5C"/>
    <w:lvl w:ilvl="0" w:tplc="7892149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72EAC2C">
      <w:start w:val="302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FEE4BC8">
      <w:start w:val="302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838105A">
      <w:start w:val="302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AA0852E">
      <w:start w:val="302"/>
      <w:numFmt w:val="bullet"/>
      <w:lvlText w:val="»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F2070F2">
      <w:start w:val="2"/>
      <w:numFmt w:val="bullet"/>
      <w:lvlText w:val="-"/>
      <w:lvlJc w:val="left"/>
      <w:pPr>
        <w:ind w:left="4320" w:hanging="360"/>
      </w:pPr>
      <w:rPr>
        <w:rFonts w:ascii="Times New Roman" w:eastAsia="SimSun" w:hAnsi="Times New Roman" w:cs="Times New Roman" w:hint="default"/>
      </w:rPr>
    </w:lvl>
    <w:lvl w:ilvl="6" w:tplc="C712A06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2F84B7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23C9B1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6" w15:restartNumberingAfterBreak="0">
    <w:nsid w:val="6D593A5E"/>
    <w:multiLevelType w:val="hybridMultilevel"/>
    <w:tmpl w:val="B8C4C08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1841D5C"/>
    <w:multiLevelType w:val="hybridMultilevel"/>
    <w:tmpl w:val="16065D9E"/>
    <w:lvl w:ilvl="0" w:tplc="F6DE3358">
      <w:numFmt w:val="bullet"/>
      <w:lvlText w:val="-"/>
      <w:lvlJc w:val="left"/>
      <w:pPr>
        <w:ind w:left="704" w:hanging="420"/>
      </w:pPr>
      <w:rPr>
        <w:rFonts w:ascii="Times New Roman" w:eastAsia="MS Mincho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124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544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64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384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4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24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44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64" w:hanging="420"/>
      </w:pPr>
      <w:rPr>
        <w:rFonts w:ascii="Wingdings" w:hAnsi="Wingdings" w:hint="default"/>
      </w:rPr>
    </w:lvl>
  </w:abstractNum>
  <w:abstractNum w:abstractNumId="28" w15:restartNumberingAfterBreak="0">
    <w:nsid w:val="71C44ACC"/>
    <w:multiLevelType w:val="hybridMultilevel"/>
    <w:tmpl w:val="D7E63FC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2753FF0"/>
    <w:multiLevelType w:val="hybridMultilevel"/>
    <w:tmpl w:val="26AAB71C"/>
    <w:lvl w:ilvl="0" w:tplc="1D5A55B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2348FD8">
      <w:start w:val="3769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5061F06">
      <w:start w:val="3769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F4EC152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33E5A54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5CA658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1B4942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018FC6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F00EB7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0" w15:restartNumberingAfterBreak="0">
    <w:nsid w:val="7C267F9C"/>
    <w:multiLevelType w:val="hybridMultilevel"/>
    <w:tmpl w:val="B2BED310"/>
    <w:lvl w:ilvl="0" w:tplc="068A1AEC">
      <w:start w:val="1"/>
      <w:numFmt w:val="bullet"/>
      <w:pStyle w:val="StatementBody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6DE3358">
      <w:numFmt w:val="bullet"/>
      <w:lvlText w:val="-"/>
      <w:lvlJc w:val="left"/>
      <w:pPr>
        <w:ind w:left="2880" w:hanging="360"/>
      </w:pPr>
      <w:rPr>
        <w:rFonts w:ascii="Times New Roman" w:eastAsia="MS Mincho" w:hAnsi="Times New Roman" w:cs="Times New Roman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11"/>
  </w:num>
  <w:num w:numId="3">
    <w:abstractNumId w:val="30"/>
  </w:num>
  <w:num w:numId="4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0"/>
  </w:num>
  <w:num w:numId="6">
    <w:abstractNumId w:val="28"/>
  </w:num>
  <w:num w:numId="7">
    <w:abstractNumId w:val="26"/>
  </w:num>
  <w:num w:numId="8">
    <w:abstractNumId w:val="13"/>
  </w:num>
  <w:num w:numId="9">
    <w:abstractNumId w:val="6"/>
  </w:num>
  <w:num w:numId="10">
    <w:abstractNumId w:val="5"/>
  </w:num>
  <w:num w:numId="11">
    <w:abstractNumId w:val="19"/>
  </w:num>
  <w:num w:numId="12">
    <w:abstractNumId w:val="9"/>
  </w:num>
  <w:num w:numId="13">
    <w:abstractNumId w:val="14"/>
  </w:num>
  <w:num w:numId="14">
    <w:abstractNumId w:val="18"/>
  </w:num>
  <w:num w:numId="15">
    <w:abstractNumId w:val="20"/>
  </w:num>
  <w:num w:numId="16">
    <w:abstractNumId w:val="29"/>
  </w:num>
  <w:num w:numId="17">
    <w:abstractNumId w:val="27"/>
  </w:num>
  <w:num w:numId="18">
    <w:abstractNumId w:val="4"/>
  </w:num>
  <w:num w:numId="19">
    <w:abstractNumId w:val="16"/>
  </w:num>
  <w:num w:numId="20">
    <w:abstractNumId w:val="8"/>
  </w:num>
  <w:num w:numId="21">
    <w:abstractNumId w:val="3"/>
  </w:num>
  <w:num w:numId="22">
    <w:abstractNumId w:val="7"/>
  </w:num>
  <w:num w:numId="23">
    <w:abstractNumId w:val="15"/>
  </w:num>
  <w:num w:numId="24">
    <w:abstractNumId w:val="24"/>
  </w:num>
  <w:num w:numId="25">
    <w:abstractNumId w:val="1"/>
  </w:num>
  <w:num w:numId="26">
    <w:abstractNumId w:val="22"/>
  </w:num>
  <w:num w:numId="27">
    <w:abstractNumId w:val="23"/>
  </w:num>
  <w:num w:numId="28">
    <w:abstractNumId w:val="21"/>
  </w:num>
  <w:num w:numId="29">
    <w:abstractNumId w:val="2"/>
  </w:num>
  <w:num w:numId="30">
    <w:abstractNumId w:val="25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0"/>
  <w:doNotDisplayPageBoundaries/>
  <w:printFractionalCharacterWidth/>
  <w:embedSystemFonts/>
  <w:bordersDoNotSurroundHeader/>
  <w:bordersDoNotSurroundFooter/>
  <w:activeWritingStyle w:appName="MSWord" w:lang="en-GB" w:vendorID="64" w:dllVersion="131078" w:nlCheck="1" w:checkStyle="1"/>
  <w:activeWritingStyle w:appName="MSWord" w:lang="en-US" w:vendorID="64" w:dllVersion="131078" w:nlCheck="1" w:checkStyle="1"/>
  <w:activeWritingStyle w:appName="MSWord" w:lang="fr-FR" w:vendorID="64" w:dllVersion="131078" w:nlCheck="1" w:checkStyle="1"/>
  <w:activeWritingStyle w:appName="MSWord" w:lang="ru-RU" w:vendorID="64" w:dllVersion="131078" w:nlCheck="1" w:checkStyle="0"/>
  <w:attachedTemplate r:id="rId1"/>
  <w:linkStyl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8"/>
  <w:doNotHyphenateCaps/>
  <w:drawingGridHorizontalSpacing w:val="100"/>
  <w:displayHorizontalDrawingGridEvery w:val="0"/>
  <w:displayVerticalDrawingGridEvery w:val="0"/>
  <w:doNotShadeFormData/>
  <w:noPunctuationKerning/>
  <w:characterSpacingControl w:val="doNotCompress"/>
  <w:footnotePr>
    <w:numRestart w:val="eachSect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810FA"/>
    <w:rsid w:val="000000A2"/>
    <w:rsid w:val="000004CA"/>
    <w:rsid w:val="000004DB"/>
    <w:rsid w:val="00000515"/>
    <w:rsid w:val="00000ECA"/>
    <w:rsid w:val="00000F2A"/>
    <w:rsid w:val="00001431"/>
    <w:rsid w:val="00001FC3"/>
    <w:rsid w:val="00002375"/>
    <w:rsid w:val="00002459"/>
    <w:rsid w:val="00002509"/>
    <w:rsid w:val="000029A6"/>
    <w:rsid w:val="00003131"/>
    <w:rsid w:val="00003155"/>
    <w:rsid w:val="00003772"/>
    <w:rsid w:val="000037FB"/>
    <w:rsid w:val="00004885"/>
    <w:rsid w:val="00004CD0"/>
    <w:rsid w:val="00004CE6"/>
    <w:rsid w:val="00004D8C"/>
    <w:rsid w:val="00004DCB"/>
    <w:rsid w:val="000051F0"/>
    <w:rsid w:val="00005327"/>
    <w:rsid w:val="0000553B"/>
    <w:rsid w:val="00006009"/>
    <w:rsid w:val="00006780"/>
    <w:rsid w:val="0000689E"/>
    <w:rsid w:val="00006A20"/>
    <w:rsid w:val="00006C7A"/>
    <w:rsid w:val="00007207"/>
    <w:rsid w:val="000072BD"/>
    <w:rsid w:val="00007500"/>
    <w:rsid w:val="000077B5"/>
    <w:rsid w:val="0000792C"/>
    <w:rsid w:val="00007CEF"/>
    <w:rsid w:val="0001004F"/>
    <w:rsid w:val="000101EF"/>
    <w:rsid w:val="00010CF1"/>
    <w:rsid w:val="00010E97"/>
    <w:rsid w:val="00010FD1"/>
    <w:rsid w:val="00011703"/>
    <w:rsid w:val="000124D1"/>
    <w:rsid w:val="00012D90"/>
    <w:rsid w:val="0001321B"/>
    <w:rsid w:val="00013633"/>
    <w:rsid w:val="000137FF"/>
    <w:rsid w:val="00013B63"/>
    <w:rsid w:val="000141F0"/>
    <w:rsid w:val="00015BCB"/>
    <w:rsid w:val="000162B2"/>
    <w:rsid w:val="00016DCE"/>
    <w:rsid w:val="0001729B"/>
    <w:rsid w:val="00017309"/>
    <w:rsid w:val="000178B8"/>
    <w:rsid w:val="00020331"/>
    <w:rsid w:val="000205C1"/>
    <w:rsid w:val="000208B8"/>
    <w:rsid w:val="00020936"/>
    <w:rsid w:val="00020D61"/>
    <w:rsid w:val="0002130A"/>
    <w:rsid w:val="0002165C"/>
    <w:rsid w:val="00021802"/>
    <w:rsid w:val="00021C67"/>
    <w:rsid w:val="00021DEC"/>
    <w:rsid w:val="000222F7"/>
    <w:rsid w:val="000226C1"/>
    <w:rsid w:val="000228C4"/>
    <w:rsid w:val="00023545"/>
    <w:rsid w:val="00023564"/>
    <w:rsid w:val="00023C29"/>
    <w:rsid w:val="00024E37"/>
    <w:rsid w:val="00024E57"/>
    <w:rsid w:val="0002506A"/>
    <w:rsid w:val="00025281"/>
    <w:rsid w:val="000255A1"/>
    <w:rsid w:val="000258DD"/>
    <w:rsid w:val="0002591B"/>
    <w:rsid w:val="00025AFC"/>
    <w:rsid w:val="000266AE"/>
    <w:rsid w:val="00026770"/>
    <w:rsid w:val="00026905"/>
    <w:rsid w:val="00026977"/>
    <w:rsid w:val="00026AF7"/>
    <w:rsid w:val="00026EF9"/>
    <w:rsid w:val="00027333"/>
    <w:rsid w:val="0002790C"/>
    <w:rsid w:val="000300FE"/>
    <w:rsid w:val="00030365"/>
    <w:rsid w:val="00030634"/>
    <w:rsid w:val="00030766"/>
    <w:rsid w:val="00030ED5"/>
    <w:rsid w:val="00030F74"/>
    <w:rsid w:val="00031242"/>
    <w:rsid w:val="00031EDD"/>
    <w:rsid w:val="00032043"/>
    <w:rsid w:val="000321DC"/>
    <w:rsid w:val="00032A64"/>
    <w:rsid w:val="000334D2"/>
    <w:rsid w:val="00033834"/>
    <w:rsid w:val="00033A55"/>
    <w:rsid w:val="00033AE8"/>
    <w:rsid w:val="00033E5C"/>
    <w:rsid w:val="00033EC5"/>
    <w:rsid w:val="000349B7"/>
    <w:rsid w:val="00034DC2"/>
    <w:rsid w:val="000350B6"/>
    <w:rsid w:val="000351E0"/>
    <w:rsid w:val="0003540B"/>
    <w:rsid w:val="00035CAB"/>
    <w:rsid w:val="00036A16"/>
    <w:rsid w:val="00036C45"/>
    <w:rsid w:val="00036D25"/>
    <w:rsid w:val="00036FA7"/>
    <w:rsid w:val="000377E3"/>
    <w:rsid w:val="00037910"/>
    <w:rsid w:val="00037A21"/>
    <w:rsid w:val="00040025"/>
    <w:rsid w:val="000404F2"/>
    <w:rsid w:val="00040F7A"/>
    <w:rsid w:val="000412B7"/>
    <w:rsid w:val="000413B8"/>
    <w:rsid w:val="0004182E"/>
    <w:rsid w:val="000418C8"/>
    <w:rsid w:val="0004190B"/>
    <w:rsid w:val="00041928"/>
    <w:rsid w:val="00041D7A"/>
    <w:rsid w:val="000426B1"/>
    <w:rsid w:val="00042BFC"/>
    <w:rsid w:val="000430CF"/>
    <w:rsid w:val="00043703"/>
    <w:rsid w:val="00043F71"/>
    <w:rsid w:val="0004403C"/>
    <w:rsid w:val="00044225"/>
    <w:rsid w:val="00044359"/>
    <w:rsid w:val="00044576"/>
    <w:rsid w:val="00044FC4"/>
    <w:rsid w:val="0004516E"/>
    <w:rsid w:val="000451E5"/>
    <w:rsid w:val="000453F6"/>
    <w:rsid w:val="00046CD6"/>
    <w:rsid w:val="00046CE4"/>
    <w:rsid w:val="00046F9A"/>
    <w:rsid w:val="0004713D"/>
    <w:rsid w:val="000472F3"/>
    <w:rsid w:val="000475B5"/>
    <w:rsid w:val="000477BB"/>
    <w:rsid w:val="00047A82"/>
    <w:rsid w:val="0005055B"/>
    <w:rsid w:val="000505E0"/>
    <w:rsid w:val="000506FD"/>
    <w:rsid w:val="00051135"/>
    <w:rsid w:val="00051586"/>
    <w:rsid w:val="00051D7A"/>
    <w:rsid w:val="0005201C"/>
    <w:rsid w:val="0005291A"/>
    <w:rsid w:val="00052AE3"/>
    <w:rsid w:val="000531A8"/>
    <w:rsid w:val="000532F8"/>
    <w:rsid w:val="000537DB"/>
    <w:rsid w:val="00053849"/>
    <w:rsid w:val="00053A47"/>
    <w:rsid w:val="0005456E"/>
    <w:rsid w:val="0005468A"/>
    <w:rsid w:val="00054ACE"/>
    <w:rsid w:val="00054DAB"/>
    <w:rsid w:val="0005504C"/>
    <w:rsid w:val="00055873"/>
    <w:rsid w:val="00055B8E"/>
    <w:rsid w:val="0005602E"/>
    <w:rsid w:val="00056057"/>
    <w:rsid w:val="000572A7"/>
    <w:rsid w:val="00057460"/>
    <w:rsid w:val="00057511"/>
    <w:rsid w:val="00057980"/>
    <w:rsid w:val="00057AD4"/>
    <w:rsid w:val="00057DF9"/>
    <w:rsid w:val="00057F2C"/>
    <w:rsid w:val="00057F68"/>
    <w:rsid w:val="00057F6C"/>
    <w:rsid w:val="00057FE7"/>
    <w:rsid w:val="00060586"/>
    <w:rsid w:val="00060873"/>
    <w:rsid w:val="00060FDB"/>
    <w:rsid w:val="000612C5"/>
    <w:rsid w:val="00061E34"/>
    <w:rsid w:val="000621A9"/>
    <w:rsid w:val="0006263A"/>
    <w:rsid w:val="000632B7"/>
    <w:rsid w:val="00063485"/>
    <w:rsid w:val="00063E29"/>
    <w:rsid w:val="00063F57"/>
    <w:rsid w:val="0006436D"/>
    <w:rsid w:val="0006480B"/>
    <w:rsid w:val="00064A2B"/>
    <w:rsid w:val="00064D36"/>
    <w:rsid w:val="0006549C"/>
    <w:rsid w:val="00065D64"/>
    <w:rsid w:val="000663FC"/>
    <w:rsid w:val="000667D1"/>
    <w:rsid w:val="000669D3"/>
    <w:rsid w:val="00066E05"/>
    <w:rsid w:val="00067087"/>
    <w:rsid w:val="000671F8"/>
    <w:rsid w:val="00067200"/>
    <w:rsid w:val="0006739D"/>
    <w:rsid w:val="00067436"/>
    <w:rsid w:val="000674DD"/>
    <w:rsid w:val="0006777C"/>
    <w:rsid w:val="00067FE2"/>
    <w:rsid w:val="00070378"/>
    <w:rsid w:val="00070E4C"/>
    <w:rsid w:val="0007118F"/>
    <w:rsid w:val="000715BD"/>
    <w:rsid w:val="000716FB"/>
    <w:rsid w:val="00071E9B"/>
    <w:rsid w:val="000721FD"/>
    <w:rsid w:val="000725C2"/>
    <w:rsid w:val="00072CDE"/>
    <w:rsid w:val="00072E75"/>
    <w:rsid w:val="00072EFA"/>
    <w:rsid w:val="00073785"/>
    <w:rsid w:val="00074375"/>
    <w:rsid w:val="000743A0"/>
    <w:rsid w:val="00074BF5"/>
    <w:rsid w:val="000752CD"/>
    <w:rsid w:val="00075680"/>
    <w:rsid w:val="0007590A"/>
    <w:rsid w:val="00075999"/>
    <w:rsid w:val="0007747E"/>
    <w:rsid w:val="00077579"/>
    <w:rsid w:val="000805B2"/>
    <w:rsid w:val="00080786"/>
    <w:rsid w:val="00080D68"/>
    <w:rsid w:val="00080D74"/>
    <w:rsid w:val="000814B2"/>
    <w:rsid w:val="00081F3C"/>
    <w:rsid w:val="00082152"/>
    <w:rsid w:val="000825BC"/>
    <w:rsid w:val="000826FF"/>
    <w:rsid w:val="00082A49"/>
    <w:rsid w:val="00083322"/>
    <w:rsid w:val="00083391"/>
    <w:rsid w:val="00083788"/>
    <w:rsid w:val="000839CE"/>
    <w:rsid w:val="00083EBD"/>
    <w:rsid w:val="00084255"/>
    <w:rsid w:val="00085201"/>
    <w:rsid w:val="00085239"/>
    <w:rsid w:val="0008579B"/>
    <w:rsid w:val="000862BA"/>
    <w:rsid w:val="00086A02"/>
    <w:rsid w:val="00086B50"/>
    <w:rsid w:val="00086C4D"/>
    <w:rsid w:val="00086CF2"/>
    <w:rsid w:val="0008731C"/>
    <w:rsid w:val="0008760B"/>
    <w:rsid w:val="00087881"/>
    <w:rsid w:val="00087BAB"/>
    <w:rsid w:val="00087E29"/>
    <w:rsid w:val="00087F91"/>
    <w:rsid w:val="00090228"/>
    <w:rsid w:val="00090573"/>
    <w:rsid w:val="00090586"/>
    <w:rsid w:val="000908EE"/>
    <w:rsid w:val="00091714"/>
    <w:rsid w:val="00091C08"/>
    <w:rsid w:val="000921E3"/>
    <w:rsid w:val="00092334"/>
    <w:rsid w:val="000931C3"/>
    <w:rsid w:val="00093B23"/>
    <w:rsid w:val="00093EA6"/>
    <w:rsid w:val="0009437A"/>
    <w:rsid w:val="000947B7"/>
    <w:rsid w:val="00094CFE"/>
    <w:rsid w:val="00095127"/>
    <w:rsid w:val="00095671"/>
    <w:rsid w:val="00095920"/>
    <w:rsid w:val="00095F53"/>
    <w:rsid w:val="0009612D"/>
    <w:rsid w:val="0009653B"/>
    <w:rsid w:val="000967BD"/>
    <w:rsid w:val="0009680E"/>
    <w:rsid w:val="000968D8"/>
    <w:rsid w:val="0009709B"/>
    <w:rsid w:val="0009743D"/>
    <w:rsid w:val="000979F0"/>
    <w:rsid w:val="00097AE8"/>
    <w:rsid w:val="000A02DC"/>
    <w:rsid w:val="000A0CA1"/>
    <w:rsid w:val="000A0E99"/>
    <w:rsid w:val="000A1AD3"/>
    <w:rsid w:val="000A1B13"/>
    <w:rsid w:val="000A1D49"/>
    <w:rsid w:val="000A23B7"/>
    <w:rsid w:val="000A2D70"/>
    <w:rsid w:val="000A310F"/>
    <w:rsid w:val="000A336F"/>
    <w:rsid w:val="000A3A3A"/>
    <w:rsid w:val="000A3ACB"/>
    <w:rsid w:val="000A4492"/>
    <w:rsid w:val="000A47AC"/>
    <w:rsid w:val="000A49DE"/>
    <w:rsid w:val="000A4B74"/>
    <w:rsid w:val="000A52B9"/>
    <w:rsid w:val="000A54DF"/>
    <w:rsid w:val="000A5AE2"/>
    <w:rsid w:val="000A61CB"/>
    <w:rsid w:val="000A64B8"/>
    <w:rsid w:val="000A6788"/>
    <w:rsid w:val="000A6AC6"/>
    <w:rsid w:val="000A6CFE"/>
    <w:rsid w:val="000A6E10"/>
    <w:rsid w:val="000A6FDD"/>
    <w:rsid w:val="000A7C88"/>
    <w:rsid w:val="000A7E17"/>
    <w:rsid w:val="000B019A"/>
    <w:rsid w:val="000B02C2"/>
    <w:rsid w:val="000B081C"/>
    <w:rsid w:val="000B10AB"/>
    <w:rsid w:val="000B17A1"/>
    <w:rsid w:val="000B1CD3"/>
    <w:rsid w:val="000B256B"/>
    <w:rsid w:val="000B2AAA"/>
    <w:rsid w:val="000B32D4"/>
    <w:rsid w:val="000B38DA"/>
    <w:rsid w:val="000B3F37"/>
    <w:rsid w:val="000B49D7"/>
    <w:rsid w:val="000B53AF"/>
    <w:rsid w:val="000B546F"/>
    <w:rsid w:val="000B569D"/>
    <w:rsid w:val="000B5E69"/>
    <w:rsid w:val="000B60B9"/>
    <w:rsid w:val="000B65BE"/>
    <w:rsid w:val="000B6BDF"/>
    <w:rsid w:val="000B71B6"/>
    <w:rsid w:val="000B7387"/>
    <w:rsid w:val="000B76BB"/>
    <w:rsid w:val="000B7D5E"/>
    <w:rsid w:val="000C133A"/>
    <w:rsid w:val="000C143C"/>
    <w:rsid w:val="000C1DBD"/>
    <w:rsid w:val="000C1F69"/>
    <w:rsid w:val="000C2DE1"/>
    <w:rsid w:val="000C393F"/>
    <w:rsid w:val="000C3987"/>
    <w:rsid w:val="000C3EB8"/>
    <w:rsid w:val="000C3F16"/>
    <w:rsid w:val="000C44B7"/>
    <w:rsid w:val="000C4C76"/>
    <w:rsid w:val="000C550B"/>
    <w:rsid w:val="000C5759"/>
    <w:rsid w:val="000C59A5"/>
    <w:rsid w:val="000C5E7D"/>
    <w:rsid w:val="000C673C"/>
    <w:rsid w:val="000C69F8"/>
    <w:rsid w:val="000C6C96"/>
    <w:rsid w:val="000C71D9"/>
    <w:rsid w:val="000C7315"/>
    <w:rsid w:val="000C7C3E"/>
    <w:rsid w:val="000D037E"/>
    <w:rsid w:val="000D063F"/>
    <w:rsid w:val="000D0A0F"/>
    <w:rsid w:val="000D0AB8"/>
    <w:rsid w:val="000D0BCC"/>
    <w:rsid w:val="000D0F9A"/>
    <w:rsid w:val="000D148D"/>
    <w:rsid w:val="000D14EB"/>
    <w:rsid w:val="000D1610"/>
    <w:rsid w:val="000D1737"/>
    <w:rsid w:val="000D206C"/>
    <w:rsid w:val="000D23C1"/>
    <w:rsid w:val="000D23F0"/>
    <w:rsid w:val="000D2AE0"/>
    <w:rsid w:val="000D2EA5"/>
    <w:rsid w:val="000D35D4"/>
    <w:rsid w:val="000D362A"/>
    <w:rsid w:val="000D37FA"/>
    <w:rsid w:val="000D3A6C"/>
    <w:rsid w:val="000D3B72"/>
    <w:rsid w:val="000D4324"/>
    <w:rsid w:val="000D46EE"/>
    <w:rsid w:val="000D4ABD"/>
    <w:rsid w:val="000D4DE6"/>
    <w:rsid w:val="000D4DFF"/>
    <w:rsid w:val="000D5428"/>
    <w:rsid w:val="000D55EA"/>
    <w:rsid w:val="000D5711"/>
    <w:rsid w:val="000D59D6"/>
    <w:rsid w:val="000D5AB0"/>
    <w:rsid w:val="000D5AD1"/>
    <w:rsid w:val="000D5C0C"/>
    <w:rsid w:val="000D5E4D"/>
    <w:rsid w:val="000D5F11"/>
    <w:rsid w:val="000D697E"/>
    <w:rsid w:val="000D6B62"/>
    <w:rsid w:val="000D6E96"/>
    <w:rsid w:val="000D7268"/>
    <w:rsid w:val="000D729D"/>
    <w:rsid w:val="000D74D7"/>
    <w:rsid w:val="000D75CC"/>
    <w:rsid w:val="000D7783"/>
    <w:rsid w:val="000D79CA"/>
    <w:rsid w:val="000D7C7C"/>
    <w:rsid w:val="000D7EF2"/>
    <w:rsid w:val="000E011D"/>
    <w:rsid w:val="000E0C8A"/>
    <w:rsid w:val="000E14B9"/>
    <w:rsid w:val="000E15FE"/>
    <w:rsid w:val="000E182B"/>
    <w:rsid w:val="000E1E8E"/>
    <w:rsid w:val="000E24CC"/>
    <w:rsid w:val="000E279B"/>
    <w:rsid w:val="000E2AC1"/>
    <w:rsid w:val="000E2D8C"/>
    <w:rsid w:val="000E3075"/>
    <w:rsid w:val="000E3358"/>
    <w:rsid w:val="000E373A"/>
    <w:rsid w:val="000E38ED"/>
    <w:rsid w:val="000E3F84"/>
    <w:rsid w:val="000E471D"/>
    <w:rsid w:val="000E48CD"/>
    <w:rsid w:val="000E4C9B"/>
    <w:rsid w:val="000E4D01"/>
    <w:rsid w:val="000E5830"/>
    <w:rsid w:val="000E5C4E"/>
    <w:rsid w:val="000E633D"/>
    <w:rsid w:val="000E65A7"/>
    <w:rsid w:val="000E6635"/>
    <w:rsid w:val="000E6F62"/>
    <w:rsid w:val="000E7535"/>
    <w:rsid w:val="000E7F51"/>
    <w:rsid w:val="000F00D8"/>
    <w:rsid w:val="000F036B"/>
    <w:rsid w:val="000F04CE"/>
    <w:rsid w:val="000F06D8"/>
    <w:rsid w:val="000F095B"/>
    <w:rsid w:val="000F1287"/>
    <w:rsid w:val="000F13C4"/>
    <w:rsid w:val="000F13D7"/>
    <w:rsid w:val="000F17E4"/>
    <w:rsid w:val="000F1B0F"/>
    <w:rsid w:val="000F1CF3"/>
    <w:rsid w:val="000F203A"/>
    <w:rsid w:val="000F20CD"/>
    <w:rsid w:val="000F21E3"/>
    <w:rsid w:val="000F2965"/>
    <w:rsid w:val="000F2FBB"/>
    <w:rsid w:val="000F34C7"/>
    <w:rsid w:val="000F3B40"/>
    <w:rsid w:val="000F3FFF"/>
    <w:rsid w:val="000F42EA"/>
    <w:rsid w:val="000F4CAF"/>
    <w:rsid w:val="000F4F44"/>
    <w:rsid w:val="000F52FB"/>
    <w:rsid w:val="000F53CB"/>
    <w:rsid w:val="000F5474"/>
    <w:rsid w:val="000F56C7"/>
    <w:rsid w:val="000F61C4"/>
    <w:rsid w:val="000F628F"/>
    <w:rsid w:val="000F64E2"/>
    <w:rsid w:val="000F6646"/>
    <w:rsid w:val="000F6881"/>
    <w:rsid w:val="000F6C32"/>
    <w:rsid w:val="000F77C9"/>
    <w:rsid w:val="00100097"/>
    <w:rsid w:val="001000E9"/>
    <w:rsid w:val="00100169"/>
    <w:rsid w:val="0010067A"/>
    <w:rsid w:val="00100880"/>
    <w:rsid w:val="00100CA1"/>
    <w:rsid w:val="00101489"/>
    <w:rsid w:val="00101513"/>
    <w:rsid w:val="00101A0E"/>
    <w:rsid w:val="00101ACE"/>
    <w:rsid w:val="00102147"/>
    <w:rsid w:val="001021B6"/>
    <w:rsid w:val="00102D2E"/>
    <w:rsid w:val="0010341A"/>
    <w:rsid w:val="00103658"/>
    <w:rsid w:val="0010366C"/>
    <w:rsid w:val="00104058"/>
    <w:rsid w:val="0010405D"/>
    <w:rsid w:val="00104228"/>
    <w:rsid w:val="00104871"/>
    <w:rsid w:val="00104A80"/>
    <w:rsid w:val="001050B7"/>
    <w:rsid w:val="0010521E"/>
    <w:rsid w:val="001052CF"/>
    <w:rsid w:val="0010543D"/>
    <w:rsid w:val="0010568A"/>
    <w:rsid w:val="00105748"/>
    <w:rsid w:val="00105820"/>
    <w:rsid w:val="0010593E"/>
    <w:rsid w:val="00105CEE"/>
    <w:rsid w:val="0010660E"/>
    <w:rsid w:val="00106A95"/>
    <w:rsid w:val="00106CC3"/>
    <w:rsid w:val="00106E7E"/>
    <w:rsid w:val="001074D1"/>
    <w:rsid w:val="00107600"/>
    <w:rsid w:val="00110FBF"/>
    <w:rsid w:val="001112E9"/>
    <w:rsid w:val="00111481"/>
    <w:rsid w:val="0011156C"/>
    <w:rsid w:val="001115C0"/>
    <w:rsid w:val="001115F4"/>
    <w:rsid w:val="001118AA"/>
    <w:rsid w:val="00111AD9"/>
    <w:rsid w:val="00111D19"/>
    <w:rsid w:val="00111D2C"/>
    <w:rsid w:val="0011234A"/>
    <w:rsid w:val="00112509"/>
    <w:rsid w:val="00112B35"/>
    <w:rsid w:val="00112B8F"/>
    <w:rsid w:val="00112D41"/>
    <w:rsid w:val="001134DA"/>
    <w:rsid w:val="0011372B"/>
    <w:rsid w:val="001138BF"/>
    <w:rsid w:val="00113D8F"/>
    <w:rsid w:val="001140FA"/>
    <w:rsid w:val="001141CF"/>
    <w:rsid w:val="00114379"/>
    <w:rsid w:val="001146A3"/>
    <w:rsid w:val="001146C6"/>
    <w:rsid w:val="001147B8"/>
    <w:rsid w:val="00114949"/>
    <w:rsid w:val="00114A39"/>
    <w:rsid w:val="00114E61"/>
    <w:rsid w:val="00114EA7"/>
    <w:rsid w:val="0011536C"/>
    <w:rsid w:val="00115716"/>
    <w:rsid w:val="0011584C"/>
    <w:rsid w:val="00115D19"/>
    <w:rsid w:val="0011677E"/>
    <w:rsid w:val="00116EBA"/>
    <w:rsid w:val="00117957"/>
    <w:rsid w:val="00117B90"/>
    <w:rsid w:val="0012022B"/>
    <w:rsid w:val="001203DB"/>
    <w:rsid w:val="0012079F"/>
    <w:rsid w:val="001207F3"/>
    <w:rsid w:val="00120900"/>
    <w:rsid w:val="00120D2A"/>
    <w:rsid w:val="00121897"/>
    <w:rsid w:val="00121E20"/>
    <w:rsid w:val="00121FDE"/>
    <w:rsid w:val="00122581"/>
    <w:rsid w:val="00122842"/>
    <w:rsid w:val="00122EB3"/>
    <w:rsid w:val="0012343D"/>
    <w:rsid w:val="0012345C"/>
    <w:rsid w:val="001235C4"/>
    <w:rsid w:val="00123975"/>
    <w:rsid w:val="00123A55"/>
    <w:rsid w:val="00123DED"/>
    <w:rsid w:val="00124150"/>
    <w:rsid w:val="001241B0"/>
    <w:rsid w:val="0012467D"/>
    <w:rsid w:val="001246EC"/>
    <w:rsid w:val="001249BA"/>
    <w:rsid w:val="001249D7"/>
    <w:rsid w:val="00124B40"/>
    <w:rsid w:val="00124C33"/>
    <w:rsid w:val="00124E10"/>
    <w:rsid w:val="00125078"/>
    <w:rsid w:val="00125194"/>
    <w:rsid w:val="001252FE"/>
    <w:rsid w:val="001257E6"/>
    <w:rsid w:val="0012697D"/>
    <w:rsid w:val="00126C38"/>
    <w:rsid w:val="00126C3C"/>
    <w:rsid w:val="0012722E"/>
    <w:rsid w:val="0012748A"/>
    <w:rsid w:val="001274AC"/>
    <w:rsid w:val="001275E6"/>
    <w:rsid w:val="00127DE2"/>
    <w:rsid w:val="00127EC9"/>
    <w:rsid w:val="00127F28"/>
    <w:rsid w:val="0013014D"/>
    <w:rsid w:val="001301E5"/>
    <w:rsid w:val="001302C8"/>
    <w:rsid w:val="00130714"/>
    <w:rsid w:val="00130953"/>
    <w:rsid w:val="00130EFD"/>
    <w:rsid w:val="00130F15"/>
    <w:rsid w:val="00131683"/>
    <w:rsid w:val="00131AC6"/>
    <w:rsid w:val="00131B2C"/>
    <w:rsid w:val="001320F7"/>
    <w:rsid w:val="001321CE"/>
    <w:rsid w:val="001322B0"/>
    <w:rsid w:val="00132692"/>
    <w:rsid w:val="00132767"/>
    <w:rsid w:val="00132917"/>
    <w:rsid w:val="00132A30"/>
    <w:rsid w:val="00132A56"/>
    <w:rsid w:val="00132D74"/>
    <w:rsid w:val="00132E7E"/>
    <w:rsid w:val="0013334C"/>
    <w:rsid w:val="0013344F"/>
    <w:rsid w:val="0013359C"/>
    <w:rsid w:val="00133CA0"/>
    <w:rsid w:val="00133EBD"/>
    <w:rsid w:val="001345D5"/>
    <w:rsid w:val="001348C5"/>
    <w:rsid w:val="00135015"/>
    <w:rsid w:val="00135095"/>
    <w:rsid w:val="001352A6"/>
    <w:rsid w:val="00135829"/>
    <w:rsid w:val="001358A7"/>
    <w:rsid w:val="001358F4"/>
    <w:rsid w:val="0013612A"/>
    <w:rsid w:val="00136998"/>
    <w:rsid w:val="00136AAD"/>
    <w:rsid w:val="00136BA1"/>
    <w:rsid w:val="00136DF8"/>
    <w:rsid w:val="00137280"/>
    <w:rsid w:val="00137288"/>
    <w:rsid w:val="00137480"/>
    <w:rsid w:val="001376F7"/>
    <w:rsid w:val="001377C3"/>
    <w:rsid w:val="00137A97"/>
    <w:rsid w:val="00140608"/>
    <w:rsid w:val="0014073C"/>
    <w:rsid w:val="00140762"/>
    <w:rsid w:val="00140912"/>
    <w:rsid w:val="00140E5E"/>
    <w:rsid w:val="001410F1"/>
    <w:rsid w:val="001411F6"/>
    <w:rsid w:val="00141323"/>
    <w:rsid w:val="001414D7"/>
    <w:rsid w:val="001418FE"/>
    <w:rsid w:val="00141E46"/>
    <w:rsid w:val="0014206B"/>
    <w:rsid w:val="00142093"/>
    <w:rsid w:val="001426EA"/>
    <w:rsid w:val="00142D73"/>
    <w:rsid w:val="00142E42"/>
    <w:rsid w:val="00142F87"/>
    <w:rsid w:val="001433C9"/>
    <w:rsid w:val="0014371C"/>
    <w:rsid w:val="00143763"/>
    <w:rsid w:val="00143932"/>
    <w:rsid w:val="00143E78"/>
    <w:rsid w:val="00143FFE"/>
    <w:rsid w:val="001445AA"/>
    <w:rsid w:val="0014471E"/>
    <w:rsid w:val="0014491B"/>
    <w:rsid w:val="00144B3F"/>
    <w:rsid w:val="00144E04"/>
    <w:rsid w:val="001454C4"/>
    <w:rsid w:val="00145C52"/>
    <w:rsid w:val="00146129"/>
    <w:rsid w:val="0014624C"/>
    <w:rsid w:val="00146377"/>
    <w:rsid w:val="0014652F"/>
    <w:rsid w:val="001466F4"/>
    <w:rsid w:val="00146BC8"/>
    <w:rsid w:val="00146EDA"/>
    <w:rsid w:val="001472C2"/>
    <w:rsid w:val="001477C4"/>
    <w:rsid w:val="00147D65"/>
    <w:rsid w:val="00147D91"/>
    <w:rsid w:val="001508E1"/>
    <w:rsid w:val="00150B25"/>
    <w:rsid w:val="00150BAF"/>
    <w:rsid w:val="00150C26"/>
    <w:rsid w:val="00150CD5"/>
    <w:rsid w:val="00150EC3"/>
    <w:rsid w:val="00151096"/>
    <w:rsid w:val="001510B6"/>
    <w:rsid w:val="001510BE"/>
    <w:rsid w:val="001510ED"/>
    <w:rsid w:val="00151805"/>
    <w:rsid w:val="001518AA"/>
    <w:rsid w:val="00152066"/>
    <w:rsid w:val="001526CA"/>
    <w:rsid w:val="0015289B"/>
    <w:rsid w:val="0015294D"/>
    <w:rsid w:val="00152965"/>
    <w:rsid w:val="00152A3B"/>
    <w:rsid w:val="00153021"/>
    <w:rsid w:val="001531CD"/>
    <w:rsid w:val="001531FD"/>
    <w:rsid w:val="0015347E"/>
    <w:rsid w:val="00153A48"/>
    <w:rsid w:val="00153A6B"/>
    <w:rsid w:val="00153EEF"/>
    <w:rsid w:val="00153F29"/>
    <w:rsid w:val="001544AB"/>
    <w:rsid w:val="00154A24"/>
    <w:rsid w:val="00154B50"/>
    <w:rsid w:val="00154E96"/>
    <w:rsid w:val="00155F7A"/>
    <w:rsid w:val="00156260"/>
    <w:rsid w:val="0015674F"/>
    <w:rsid w:val="0016019C"/>
    <w:rsid w:val="0016049F"/>
    <w:rsid w:val="00160674"/>
    <w:rsid w:val="00160786"/>
    <w:rsid w:val="00161157"/>
    <w:rsid w:val="001618A3"/>
    <w:rsid w:val="0016207A"/>
    <w:rsid w:val="00162262"/>
    <w:rsid w:val="00162BD5"/>
    <w:rsid w:val="00162CF1"/>
    <w:rsid w:val="00162F82"/>
    <w:rsid w:val="001630E4"/>
    <w:rsid w:val="001639BC"/>
    <w:rsid w:val="001639E6"/>
    <w:rsid w:val="00163AFC"/>
    <w:rsid w:val="00164646"/>
    <w:rsid w:val="001647FA"/>
    <w:rsid w:val="001649D4"/>
    <w:rsid w:val="00164C22"/>
    <w:rsid w:val="00165137"/>
    <w:rsid w:val="0016634F"/>
    <w:rsid w:val="001669F9"/>
    <w:rsid w:val="0016700E"/>
    <w:rsid w:val="0016711A"/>
    <w:rsid w:val="001674B6"/>
    <w:rsid w:val="0016764C"/>
    <w:rsid w:val="00167709"/>
    <w:rsid w:val="00167713"/>
    <w:rsid w:val="00170397"/>
    <w:rsid w:val="001706E4"/>
    <w:rsid w:val="001708D0"/>
    <w:rsid w:val="00171730"/>
    <w:rsid w:val="001718B8"/>
    <w:rsid w:val="00171944"/>
    <w:rsid w:val="00171D7E"/>
    <w:rsid w:val="00171F14"/>
    <w:rsid w:val="0017226B"/>
    <w:rsid w:val="001724B1"/>
    <w:rsid w:val="00172903"/>
    <w:rsid w:val="001729E1"/>
    <w:rsid w:val="00172B61"/>
    <w:rsid w:val="00172C20"/>
    <w:rsid w:val="00173869"/>
    <w:rsid w:val="001738A5"/>
    <w:rsid w:val="00173A00"/>
    <w:rsid w:val="00173DB6"/>
    <w:rsid w:val="0017440C"/>
    <w:rsid w:val="00174BE4"/>
    <w:rsid w:val="00174DDB"/>
    <w:rsid w:val="00174EAE"/>
    <w:rsid w:val="00174F2F"/>
    <w:rsid w:val="00175152"/>
    <w:rsid w:val="001752EC"/>
    <w:rsid w:val="00175B5A"/>
    <w:rsid w:val="00175F2D"/>
    <w:rsid w:val="00176414"/>
    <w:rsid w:val="001764FD"/>
    <w:rsid w:val="00176F85"/>
    <w:rsid w:val="00177036"/>
    <w:rsid w:val="0017714C"/>
    <w:rsid w:val="0017722E"/>
    <w:rsid w:val="00177711"/>
    <w:rsid w:val="00177A0D"/>
    <w:rsid w:val="00177D74"/>
    <w:rsid w:val="00177DFF"/>
    <w:rsid w:val="00177EBD"/>
    <w:rsid w:val="001800DB"/>
    <w:rsid w:val="00180149"/>
    <w:rsid w:val="0018016C"/>
    <w:rsid w:val="001804F1"/>
    <w:rsid w:val="001809D8"/>
    <w:rsid w:val="00180E60"/>
    <w:rsid w:val="001817BA"/>
    <w:rsid w:val="00181B3A"/>
    <w:rsid w:val="001820B2"/>
    <w:rsid w:val="001821E9"/>
    <w:rsid w:val="00182608"/>
    <w:rsid w:val="00182E75"/>
    <w:rsid w:val="001836DF"/>
    <w:rsid w:val="00183CC6"/>
    <w:rsid w:val="00183D8A"/>
    <w:rsid w:val="00183E8B"/>
    <w:rsid w:val="00183F11"/>
    <w:rsid w:val="001840F5"/>
    <w:rsid w:val="00184DAB"/>
    <w:rsid w:val="00184F51"/>
    <w:rsid w:val="00185257"/>
    <w:rsid w:val="00185E59"/>
    <w:rsid w:val="00185E97"/>
    <w:rsid w:val="00185F10"/>
    <w:rsid w:val="00186015"/>
    <w:rsid w:val="00186395"/>
    <w:rsid w:val="0018691B"/>
    <w:rsid w:val="00186B4D"/>
    <w:rsid w:val="0018767B"/>
    <w:rsid w:val="00190307"/>
    <w:rsid w:val="00190927"/>
    <w:rsid w:val="00190BD5"/>
    <w:rsid w:val="001912D1"/>
    <w:rsid w:val="00191727"/>
    <w:rsid w:val="00191830"/>
    <w:rsid w:val="00191A2B"/>
    <w:rsid w:val="00191EBF"/>
    <w:rsid w:val="001925E5"/>
    <w:rsid w:val="00192D98"/>
    <w:rsid w:val="00193987"/>
    <w:rsid w:val="00194465"/>
    <w:rsid w:val="00194A69"/>
    <w:rsid w:val="00194FBD"/>
    <w:rsid w:val="0019573B"/>
    <w:rsid w:val="0019592C"/>
    <w:rsid w:val="00195E9A"/>
    <w:rsid w:val="00196085"/>
    <w:rsid w:val="00196A48"/>
    <w:rsid w:val="00196B90"/>
    <w:rsid w:val="00196FF4"/>
    <w:rsid w:val="0019734F"/>
    <w:rsid w:val="001975D9"/>
    <w:rsid w:val="00197A1F"/>
    <w:rsid w:val="001A0303"/>
    <w:rsid w:val="001A032E"/>
    <w:rsid w:val="001A0421"/>
    <w:rsid w:val="001A067A"/>
    <w:rsid w:val="001A0727"/>
    <w:rsid w:val="001A09C2"/>
    <w:rsid w:val="001A10FA"/>
    <w:rsid w:val="001A11B9"/>
    <w:rsid w:val="001A258A"/>
    <w:rsid w:val="001A2939"/>
    <w:rsid w:val="001A2E33"/>
    <w:rsid w:val="001A2FD5"/>
    <w:rsid w:val="001A3037"/>
    <w:rsid w:val="001A30B0"/>
    <w:rsid w:val="001A30FB"/>
    <w:rsid w:val="001A35B2"/>
    <w:rsid w:val="001A36CF"/>
    <w:rsid w:val="001A3974"/>
    <w:rsid w:val="001A3D5B"/>
    <w:rsid w:val="001A3F0F"/>
    <w:rsid w:val="001A3FA5"/>
    <w:rsid w:val="001A448D"/>
    <w:rsid w:val="001A4EDF"/>
    <w:rsid w:val="001A5174"/>
    <w:rsid w:val="001A61A0"/>
    <w:rsid w:val="001A6203"/>
    <w:rsid w:val="001A628F"/>
    <w:rsid w:val="001A6AFE"/>
    <w:rsid w:val="001A6F38"/>
    <w:rsid w:val="001A706D"/>
    <w:rsid w:val="001A71EB"/>
    <w:rsid w:val="001A72EE"/>
    <w:rsid w:val="001A7751"/>
    <w:rsid w:val="001A7912"/>
    <w:rsid w:val="001A7924"/>
    <w:rsid w:val="001A7BF4"/>
    <w:rsid w:val="001A7C23"/>
    <w:rsid w:val="001A7CBD"/>
    <w:rsid w:val="001B00B2"/>
    <w:rsid w:val="001B0149"/>
    <w:rsid w:val="001B0163"/>
    <w:rsid w:val="001B0180"/>
    <w:rsid w:val="001B0251"/>
    <w:rsid w:val="001B0F1F"/>
    <w:rsid w:val="001B140E"/>
    <w:rsid w:val="001B1522"/>
    <w:rsid w:val="001B1565"/>
    <w:rsid w:val="001B1F17"/>
    <w:rsid w:val="001B1F29"/>
    <w:rsid w:val="001B2085"/>
    <w:rsid w:val="001B2447"/>
    <w:rsid w:val="001B26EE"/>
    <w:rsid w:val="001B2993"/>
    <w:rsid w:val="001B337E"/>
    <w:rsid w:val="001B345B"/>
    <w:rsid w:val="001B3754"/>
    <w:rsid w:val="001B3FD9"/>
    <w:rsid w:val="001B46A1"/>
    <w:rsid w:val="001B5332"/>
    <w:rsid w:val="001B53B3"/>
    <w:rsid w:val="001B54E9"/>
    <w:rsid w:val="001B5F67"/>
    <w:rsid w:val="001B6211"/>
    <w:rsid w:val="001B62E0"/>
    <w:rsid w:val="001B6488"/>
    <w:rsid w:val="001B6619"/>
    <w:rsid w:val="001B6C77"/>
    <w:rsid w:val="001B70CF"/>
    <w:rsid w:val="001B716B"/>
    <w:rsid w:val="001B748B"/>
    <w:rsid w:val="001C002C"/>
    <w:rsid w:val="001C0085"/>
    <w:rsid w:val="001C030C"/>
    <w:rsid w:val="001C04E1"/>
    <w:rsid w:val="001C063F"/>
    <w:rsid w:val="001C0883"/>
    <w:rsid w:val="001C16A9"/>
    <w:rsid w:val="001C1E53"/>
    <w:rsid w:val="001C211D"/>
    <w:rsid w:val="001C2133"/>
    <w:rsid w:val="001C2E60"/>
    <w:rsid w:val="001C3474"/>
    <w:rsid w:val="001C38DA"/>
    <w:rsid w:val="001C3DC6"/>
    <w:rsid w:val="001C3EAD"/>
    <w:rsid w:val="001C3EAE"/>
    <w:rsid w:val="001C4F5F"/>
    <w:rsid w:val="001C518A"/>
    <w:rsid w:val="001C5594"/>
    <w:rsid w:val="001C589B"/>
    <w:rsid w:val="001C58A6"/>
    <w:rsid w:val="001C5F88"/>
    <w:rsid w:val="001C611E"/>
    <w:rsid w:val="001C619C"/>
    <w:rsid w:val="001C68CE"/>
    <w:rsid w:val="001C6AA5"/>
    <w:rsid w:val="001C70EF"/>
    <w:rsid w:val="001C7185"/>
    <w:rsid w:val="001C7AB6"/>
    <w:rsid w:val="001C7F47"/>
    <w:rsid w:val="001D006C"/>
    <w:rsid w:val="001D0578"/>
    <w:rsid w:val="001D0593"/>
    <w:rsid w:val="001D1258"/>
    <w:rsid w:val="001D13B0"/>
    <w:rsid w:val="001D15D4"/>
    <w:rsid w:val="001D19F8"/>
    <w:rsid w:val="001D1CFF"/>
    <w:rsid w:val="001D2B3C"/>
    <w:rsid w:val="001D2BB2"/>
    <w:rsid w:val="001D2E6C"/>
    <w:rsid w:val="001D2ECD"/>
    <w:rsid w:val="001D329E"/>
    <w:rsid w:val="001D34EC"/>
    <w:rsid w:val="001D3C68"/>
    <w:rsid w:val="001D4315"/>
    <w:rsid w:val="001D43C0"/>
    <w:rsid w:val="001D452A"/>
    <w:rsid w:val="001D4969"/>
    <w:rsid w:val="001D4AF0"/>
    <w:rsid w:val="001D4F24"/>
    <w:rsid w:val="001D506F"/>
    <w:rsid w:val="001D562F"/>
    <w:rsid w:val="001D57BC"/>
    <w:rsid w:val="001D5990"/>
    <w:rsid w:val="001D5E31"/>
    <w:rsid w:val="001D6433"/>
    <w:rsid w:val="001D6E61"/>
    <w:rsid w:val="001D6F30"/>
    <w:rsid w:val="001D7260"/>
    <w:rsid w:val="001D7816"/>
    <w:rsid w:val="001D7B96"/>
    <w:rsid w:val="001D7EFB"/>
    <w:rsid w:val="001D7FE2"/>
    <w:rsid w:val="001E09F4"/>
    <w:rsid w:val="001E0A73"/>
    <w:rsid w:val="001E111F"/>
    <w:rsid w:val="001E1284"/>
    <w:rsid w:val="001E13E0"/>
    <w:rsid w:val="001E1524"/>
    <w:rsid w:val="001E1C8C"/>
    <w:rsid w:val="001E1D3C"/>
    <w:rsid w:val="001E1FD2"/>
    <w:rsid w:val="001E220A"/>
    <w:rsid w:val="001E251E"/>
    <w:rsid w:val="001E266E"/>
    <w:rsid w:val="001E2EEF"/>
    <w:rsid w:val="001E3188"/>
    <w:rsid w:val="001E31D1"/>
    <w:rsid w:val="001E32BE"/>
    <w:rsid w:val="001E36FC"/>
    <w:rsid w:val="001E3A45"/>
    <w:rsid w:val="001E3D0D"/>
    <w:rsid w:val="001E420B"/>
    <w:rsid w:val="001E4583"/>
    <w:rsid w:val="001E4704"/>
    <w:rsid w:val="001E4841"/>
    <w:rsid w:val="001E50CB"/>
    <w:rsid w:val="001E5BB2"/>
    <w:rsid w:val="001E5D1F"/>
    <w:rsid w:val="001E6419"/>
    <w:rsid w:val="001E6446"/>
    <w:rsid w:val="001E684F"/>
    <w:rsid w:val="001E6C1B"/>
    <w:rsid w:val="001E6C7F"/>
    <w:rsid w:val="001E6DE6"/>
    <w:rsid w:val="001E6F14"/>
    <w:rsid w:val="001E719A"/>
    <w:rsid w:val="001E750C"/>
    <w:rsid w:val="001E7632"/>
    <w:rsid w:val="001E7922"/>
    <w:rsid w:val="001E7AFE"/>
    <w:rsid w:val="001F0520"/>
    <w:rsid w:val="001F0546"/>
    <w:rsid w:val="001F0DDF"/>
    <w:rsid w:val="001F134F"/>
    <w:rsid w:val="001F16FD"/>
    <w:rsid w:val="001F1B1E"/>
    <w:rsid w:val="001F1DFA"/>
    <w:rsid w:val="001F22A9"/>
    <w:rsid w:val="001F2536"/>
    <w:rsid w:val="001F26BB"/>
    <w:rsid w:val="001F26E9"/>
    <w:rsid w:val="001F2E08"/>
    <w:rsid w:val="001F36C6"/>
    <w:rsid w:val="001F37ED"/>
    <w:rsid w:val="001F39AB"/>
    <w:rsid w:val="001F45E8"/>
    <w:rsid w:val="001F4AE1"/>
    <w:rsid w:val="001F4E57"/>
    <w:rsid w:val="001F53A2"/>
    <w:rsid w:val="001F5AF6"/>
    <w:rsid w:val="001F5C95"/>
    <w:rsid w:val="001F5C9E"/>
    <w:rsid w:val="001F5E73"/>
    <w:rsid w:val="001F5ED8"/>
    <w:rsid w:val="001F5F10"/>
    <w:rsid w:val="001F6192"/>
    <w:rsid w:val="001F623C"/>
    <w:rsid w:val="001F6408"/>
    <w:rsid w:val="001F644E"/>
    <w:rsid w:val="001F697C"/>
    <w:rsid w:val="001F6E45"/>
    <w:rsid w:val="001F7317"/>
    <w:rsid w:val="001F76DF"/>
    <w:rsid w:val="001F798D"/>
    <w:rsid w:val="001F7DD6"/>
    <w:rsid w:val="001F7FCF"/>
    <w:rsid w:val="0020001D"/>
    <w:rsid w:val="002000F2"/>
    <w:rsid w:val="002000FC"/>
    <w:rsid w:val="0020020C"/>
    <w:rsid w:val="00200A92"/>
    <w:rsid w:val="00200BF9"/>
    <w:rsid w:val="002018D7"/>
    <w:rsid w:val="00201C7E"/>
    <w:rsid w:val="00201D85"/>
    <w:rsid w:val="00202201"/>
    <w:rsid w:val="00202B8E"/>
    <w:rsid w:val="00202D2E"/>
    <w:rsid w:val="00203159"/>
    <w:rsid w:val="0020371E"/>
    <w:rsid w:val="00203A6E"/>
    <w:rsid w:val="00203F00"/>
    <w:rsid w:val="00203F5C"/>
    <w:rsid w:val="002047DE"/>
    <w:rsid w:val="00204A5A"/>
    <w:rsid w:val="00204C12"/>
    <w:rsid w:val="00204E54"/>
    <w:rsid w:val="00205218"/>
    <w:rsid w:val="00205635"/>
    <w:rsid w:val="002058DC"/>
    <w:rsid w:val="00205AB2"/>
    <w:rsid w:val="00205CB2"/>
    <w:rsid w:val="00205FB9"/>
    <w:rsid w:val="0020610B"/>
    <w:rsid w:val="00206133"/>
    <w:rsid w:val="002063A7"/>
    <w:rsid w:val="0020674D"/>
    <w:rsid w:val="00206799"/>
    <w:rsid w:val="00206E5A"/>
    <w:rsid w:val="00207603"/>
    <w:rsid w:val="00207613"/>
    <w:rsid w:val="00207847"/>
    <w:rsid w:val="00207AF9"/>
    <w:rsid w:val="00207BB9"/>
    <w:rsid w:val="00207EB6"/>
    <w:rsid w:val="00210018"/>
    <w:rsid w:val="00210174"/>
    <w:rsid w:val="002103CB"/>
    <w:rsid w:val="0021084D"/>
    <w:rsid w:val="002109D5"/>
    <w:rsid w:val="00210A2E"/>
    <w:rsid w:val="00210C84"/>
    <w:rsid w:val="00210C91"/>
    <w:rsid w:val="00210F42"/>
    <w:rsid w:val="00211042"/>
    <w:rsid w:val="00211345"/>
    <w:rsid w:val="00211390"/>
    <w:rsid w:val="002114FA"/>
    <w:rsid w:val="00211D31"/>
    <w:rsid w:val="00211DD9"/>
    <w:rsid w:val="002120C7"/>
    <w:rsid w:val="002125B4"/>
    <w:rsid w:val="00212816"/>
    <w:rsid w:val="00212D30"/>
    <w:rsid w:val="002130BD"/>
    <w:rsid w:val="0021356F"/>
    <w:rsid w:val="00213851"/>
    <w:rsid w:val="00213F38"/>
    <w:rsid w:val="002140D1"/>
    <w:rsid w:val="002145A2"/>
    <w:rsid w:val="00214E0D"/>
    <w:rsid w:val="0021586D"/>
    <w:rsid w:val="0021619F"/>
    <w:rsid w:val="002162EA"/>
    <w:rsid w:val="002165F9"/>
    <w:rsid w:val="00216685"/>
    <w:rsid w:val="00216A37"/>
    <w:rsid w:val="00216B17"/>
    <w:rsid w:val="00216BBF"/>
    <w:rsid w:val="00217135"/>
    <w:rsid w:val="0021737B"/>
    <w:rsid w:val="002177AC"/>
    <w:rsid w:val="00217A8F"/>
    <w:rsid w:val="00217AC2"/>
    <w:rsid w:val="00217CE8"/>
    <w:rsid w:val="002202EC"/>
    <w:rsid w:val="002204ED"/>
    <w:rsid w:val="00220AA0"/>
    <w:rsid w:val="00220E92"/>
    <w:rsid w:val="002211DD"/>
    <w:rsid w:val="0022135D"/>
    <w:rsid w:val="002222A4"/>
    <w:rsid w:val="0022230B"/>
    <w:rsid w:val="0022337A"/>
    <w:rsid w:val="00223833"/>
    <w:rsid w:val="00223ACD"/>
    <w:rsid w:val="00223ADC"/>
    <w:rsid w:val="00223F34"/>
    <w:rsid w:val="002241C9"/>
    <w:rsid w:val="00224A9B"/>
    <w:rsid w:val="00224C25"/>
    <w:rsid w:val="00225398"/>
    <w:rsid w:val="00225FAF"/>
    <w:rsid w:val="0022657F"/>
    <w:rsid w:val="002269A7"/>
    <w:rsid w:val="00226BD3"/>
    <w:rsid w:val="00226F10"/>
    <w:rsid w:val="00226F21"/>
    <w:rsid w:val="0022735A"/>
    <w:rsid w:val="002275A8"/>
    <w:rsid w:val="00227873"/>
    <w:rsid w:val="002279D2"/>
    <w:rsid w:val="00227A3E"/>
    <w:rsid w:val="00227F9E"/>
    <w:rsid w:val="00230040"/>
    <w:rsid w:val="002300E1"/>
    <w:rsid w:val="002305EF"/>
    <w:rsid w:val="00230944"/>
    <w:rsid w:val="00230AD3"/>
    <w:rsid w:val="00230BB1"/>
    <w:rsid w:val="0023101D"/>
    <w:rsid w:val="00231234"/>
    <w:rsid w:val="002314EE"/>
    <w:rsid w:val="00231740"/>
    <w:rsid w:val="00231929"/>
    <w:rsid w:val="00231C09"/>
    <w:rsid w:val="00231D67"/>
    <w:rsid w:val="00232191"/>
    <w:rsid w:val="00232E9D"/>
    <w:rsid w:val="002336F1"/>
    <w:rsid w:val="0023386C"/>
    <w:rsid w:val="00233B04"/>
    <w:rsid w:val="00234294"/>
    <w:rsid w:val="002344C8"/>
    <w:rsid w:val="002349C5"/>
    <w:rsid w:val="00235581"/>
    <w:rsid w:val="00235698"/>
    <w:rsid w:val="00235724"/>
    <w:rsid w:val="0023598D"/>
    <w:rsid w:val="002361D3"/>
    <w:rsid w:val="00236F55"/>
    <w:rsid w:val="00236F71"/>
    <w:rsid w:val="002373FC"/>
    <w:rsid w:val="0023768D"/>
    <w:rsid w:val="0023776F"/>
    <w:rsid w:val="00237C6F"/>
    <w:rsid w:val="00237D22"/>
    <w:rsid w:val="00240B7D"/>
    <w:rsid w:val="00240F76"/>
    <w:rsid w:val="0024103F"/>
    <w:rsid w:val="00241C7B"/>
    <w:rsid w:val="002421F2"/>
    <w:rsid w:val="0024224E"/>
    <w:rsid w:val="00242B2A"/>
    <w:rsid w:val="00242CAE"/>
    <w:rsid w:val="00243ACD"/>
    <w:rsid w:val="00243DCC"/>
    <w:rsid w:val="002443C2"/>
    <w:rsid w:val="002444E3"/>
    <w:rsid w:val="00244606"/>
    <w:rsid w:val="00244924"/>
    <w:rsid w:val="00245492"/>
    <w:rsid w:val="00245A41"/>
    <w:rsid w:val="00245B70"/>
    <w:rsid w:val="00245D7D"/>
    <w:rsid w:val="00245E39"/>
    <w:rsid w:val="00245FBA"/>
    <w:rsid w:val="002467F2"/>
    <w:rsid w:val="00246C52"/>
    <w:rsid w:val="00246EB6"/>
    <w:rsid w:val="002471AB"/>
    <w:rsid w:val="0024785A"/>
    <w:rsid w:val="00247B6E"/>
    <w:rsid w:val="00247C82"/>
    <w:rsid w:val="00247D8E"/>
    <w:rsid w:val="00247DD1"/>
    <w:rsid w:val="00250D9C"/>
    <w:rsid w:val="00251117"/>
    <w:rsid w:val="002512A9"/>
    <w:rsid w:val="0025169E"/>
    <w:rsid w:val="00251929"/>
    <w:rsid w:val="00251F5E"/>
    <w:rsid w:val="00252052"/>
    <w:rsid w:val="002521CC"/>
    <w:rsid w:val="002522FF"/>
    <w:rsid w:val="0025245E"/>
    <w:rsid w:val="002525BE"/>
    <w:rsid w:val="002530CC"/>
    <w:rsid w:val="002530D6"/>
    <w:rsid w:val="002530D9"/>
    <w:rsid w:val="0025325D"/>
    <w:rsid w:val="002533FF"/>
    <w:rsid w:val="00253400"/>
    <w:rsid w:val="002537F5"/>
    <w:rsid w:val="00253A89"/>
    <w:rsid w:val="00253D64"/>
    <w:rsid w:val="00254616"/>
    <w:rsid w:val="00254BF6"/>
    <w:rsid w:val="00255315"/>
    <w:rsid w:val="0025587F"/>
    <w:rsid w:val="00255C71"/>
    <w:rsid w:val="00256363"/>
    <w:rsid w:val="0025648C"/>
    <w:rsid w:val="00256F02"/>
    <w:rsid w:val="002571C8"/>
    <w:rsid w:val="002572F1"/>
    <w:rsid w:val="00257500"/>
    <w:rsid w:val="00257A62"/>
    <w:rsid w:val="00260156"/>
    <w:rsid w:val="0026075E"/>
    <w:rsid w:val="00260FAD"/>
    <w:rsid w:val="002612A1"/>
    <w:rsid w:val="0026179E"/>
    <w:rsid w:val="00261D05"/>
    <w:rsid w:val="002623AC"/>
    <w:rsid w:val="00262793"/>
    <w:rsid w:val="00262979"/>
    <w:rsid w:val="00262CEB"/>
    <w:rsid w:val="00262E69"/>
    <w:rsid w:val="00263038"/>
    <w:rsid w:val="00263B02"/>
    <w:rsid w:val="00263DD9"/>
    <w:rsid w:val="00263F00"/>
    <w:rsid w:val="00264110"/>
    <w:rsid w:val="002643C7"/>
    <w:rsid w:val="0026455A"/>
    <w:rsid w:val="0026468A"/>
    <w:rsid w:val="002647AE"/>
    <w:rsid w:val="00264C28"/>
    <w:rsid w:val="0026509A"/>
    <w:rsid w:val="002651FC"/>
    <w:rsid w:val="0026554D"/>
    <w:rsid w:val="00265701"/>
    <w:rsid w:val="00265C72"/>
    <w:rsid w:val="00265E9A"/>
    <w:rsid w:val="00266210"/>
    <w:rsid w:val="00266345"/>
    <w:rsid w:val="002663D6"/>
    <w:rsid w:val="002664D0"/>
    <w:rsid w:val="00266A94"/>
    <w:rsid w:val="0026716C"/>
    <w:rsid w:val="00267825"/>
    <w:rsid w:val="00267CFE"/>
    <w:rsid w:val="00267EF5"/>
    <w:rsid w:val="00267F60"/>
    <w:rsid w:val="00270621"/>
    <w:rsid w:val="00270C63"/>
    <w:rsid w:val="00270C98"/>
    <w:rsid w:val="00270E57"/>
    <w:rsid w:val="00271736"/>
    <w:rsid w:val="00271738"/>
    <w:rsid w:val="0027193C"/>
    <w:rsid w:val="00271B1E"/>
    <w:rsid w:val="00271EEF"/>
    <w:rsid w:val="0027242C"/>
    <w:rsid w:val="00272474"/>
    <w:rsid w:val="002726EE"/>
    <w:rsid w:val="00272C29"/>
    <w:rsid w:val="00272D06"/>
    <w:rsid w:val="00272FEB"/>
    <w:rsid w:val="0027309D"/>
    <w:rsid w:val="0027318B"/>
    <w:rsid w:val="002732F9"/>
    <w:rsid w:val="002738C9"/>
    <w:rsid w:val="00273B2D"/>
    <w:rsid w:val="00273CC9"/>
    <w:rsid w:val="00273CFB"/>
    <w:rsid w:val="00274125"/>
    <w:rsid w:val="00274BED"/>
    <w:rsid w:val="00274D08"/>
    <w:rsid w:val="00275435"/>
    <w:rsid w:val="00275464"/>
    <w:rsid w:val="0027568B"/>
    <w:rsid w:val="002756D5"/>
    <w:rsid w:val="00275CD2"/>
    <w:rsid w:val="00276001"/>
    <w:rsid w:val="002764FB"/>
    <w:rsid w:val="002767B4"/>
    <w:rsid w:val="00276CDE"/>
    <w:rsid w:val="0027720E"/>
    <w:rsid w:val="00277D7D"/>
    <w:rsid w:val="00277E66"/>
    <w:rsid w:val="002801E2"/>
    <w:rsid w:val="0028052D"/>
    <w:rsid w:val="00280684"/>
    <w:rsid w:val="0028073A"/>
    <w:rsid w:val="00280851"/>
    <w:rsid w:val="00280960"/>
    <w:rsid w:val="002817B4"/>
    <w:rsid w:val="002825CE"/>
    <w:rsid w:val="002826D0"/>
    <w:rsid w:val="002829E8"/>
    <w:rsid w:val="00283181"/>
    <w:rsid w:val="002835A5"/>
    <w:rsid w:val="002836DC"/>
    <w:rsid w:val="00283D6B"/>
    <w:rsid w:val="00284E7F"/>
    <w:rsid w:val="0028527A"/>
    <w:rsid w:val="00285520"/>
    <w:rsid w:val="00285894"/>
    <w:rsid w:val="00285E28"/>
    <w:rsid w:val="00286487"/>
    <w:rsid w:val="00286631"/>
    <w:rsid w:val="00286ABD"/>
    <w:rsid w:val="00286B14"/>
    <w:rsid w:val="00286F76"/>
    <w:rsid w:val="00287376"/>
    <w:rsid w:val="002877DE"/>
    <w:rsid w:val="00287C28"/>
    <w:rsid w:val="00290254"/>
    <w:rsid w:val="0029178F"/>
    <w:rsid w:val="00291B01"/>
    <w:rsid w:val="00292B70"/>
    <w:rsid w:val="00292CBD"/>
    <w:rsid w:val="00293504"/>
    <w:rsid w:val="00293559"/>
    <w:rsid w:val="002943A4"/>
    <w:rsid w:val="002944CA"/>
    <w:rsid w:val="00294722"/>
    <w:rsid w:val="0029491A"/>
    <w:rsid w:val="00294AB1"/>
    <w:rsid w:val="00294FB4"/>
    <w:rsid w:val="0029512F"/>
    <w:rsid w:val="00295226"/>
    <w:rsid w:val="0029548C"/>
    <w:rsid w:val="00295539"/>
    <w:rsid w:val="0029556D"/>
    <w:rsid w:val="00295F1C"/>
    <w:rsid w:val="0029636B"/>
    <w:rsid w:val="002963EC"/>
    <w:rsid w:val="002965C5"/>
    <w:rsid w:val="00296FD8"/>
    <w:rsid w:val="002971CA"/>
    <w:rsid w:val="0029743A"/>
    <w:rsid w:val="00297499"/>
    <w:rsid w:val="002974AA"/>
    <w:rsid w:val="002976A3"/>
    <w:rsid w:val="00297F46"/>
    <w:rsid w:val="002A0581"/>
    <w:rsid w:val="002A05EF"/>
    <w:rsid w:val="002A0724"/>
    <w:rsid w:val="002A1737"/>
    <w:rsid w:val="002A1A57"/>
    <w:rsid w:val="002A1DA1"/>
    <w:rsid w:val="002A205B"/>
    <w:rsid w:val="002A22F3"/>
    <w:rsid w:val="002A24F5"/>
    <w:rsid w:val="002A2B35"/>
    <w:rsid w:val="002A2FE5"/>
    <w:rsid w:val="002A30CB"/>
    <w:rsid w:val="002A31FF"/>
    <w:rsid w:val="002A3668"/>
    <w:rsid w:val="002A3771"/>
    <w:rsid w:val="002A3B12"/>
    <w:rsid w:val="002A3CF2"/>
    <w:rsid w:val="002A4102"/>
    <w:rsid w:val="002A4918"/>
    <w:rsid w:val="002A4E20"/>
    <w:rsid w:val="002A4EFE"/>
    <w:rsid w:val="002A523D"/>
    <w:rsid w:val="002A5488"/>
    <w:rsid w:val="002A5F1E"/>
    <w:rsid w:val="002A5FC1"/>
    <w:rsid w:val="002A60B6"/>
    <w:rsid w:val="002A68D9"/>
    <w:rsid w:val="002A732C"/>
    <w:rsid w:val="002A7A6A"/>
    <w:rsid w:val="002A7AB4"/>
    <w:rsid w:val="002A7B72"/>
    <w:rsid w:val="002B0740"/>
    <w:rsid w:val="002B07BF"/>
    <w:rsid w:val="002B0805"/>
    <w:rsid w:val="002B0C99"/>
    <w:rsid w:val="002B0EDA"/>
    <w:rsid w:val="002B10F9"/>
    <w:rsid w:val="002B112E"/>
    <w:rsid w:val="002B21D6"/>
    <w:rsid w:val="002B2C92"/>
    <w:rsid w:val="002B2F85"/>
    <w:rsid w:val="002B3081"/>
    <w:rsid w:val="002B318B"/>
    <w:rsid w:val="002B31B6"/>
    <w:rsid w:val="002B32BC"/>
    <w:rsid w:val="002B340B"/>
    <w:rsid w:val="002B34AE"/>
    <w:rsid w:val="002B3D90"/>
    <w:rsid w:val="002B4982"/>
    <w:rsid w:val="002B4C39"/>
    <w:rsid w:val="002B5193"/>
    <w:rsid w:val="002B5370"/>
    <w:rsid w:val="002B5499"/>
    <w:rsid w:val="002B5976"/>
    <w:rsid w:val="002B6397"/>
    <w:rsid w:val="002B64FE"/>
    <w:rsid w:val="002B651D"/>
    <w:rsid w:val="002B6890"/>
    <w:rsid w:val="002B694E"/>
    <w:rsid w:val="002B71EC"/>
    <w:rsid w:val="002B76FF"/>
    <w:rsid w:val="002C020D"/>
    <w:rsid w:val="002C04C2"/>
    <w:rsid w:val="002C0818"/>
    <w:rsid w:val="002C0DD0"/>
    <w:rsid w:val="002C0E0A"/>
    <w:rsid w:val="002C1C49"/>
    <w:rsid w:val="002C1DF1"/>
    <w:rsid w:val="002C203A"/>
    <w:rsid w:val="002C27F3"/>
    <w:rsid w:val="002C2E8A"/>
    <w:rsid w:val="002C2FCD"/>
    <w:rsid w:val="002C36D3"/>
    <w:rsid w:val="002C3AE4"/>
    <w:rsid w:val="002C3B99"/>
    <w:rsid w:val="002C3C99"/>
    <w:rsid w:val="002C3E89"/>
    <w:rsid w:val="002C4110"/>
    <w:rsid w:val="002C44DB"/>
    <w:rsid w:val="002C47BD"/>
    <w:rsid w:val="002C4FAC"/>
    <w:rsid w:val="002C5533"/>
    <w:rsid w:val="002C5620"/>
    <w:rsid w:val="002C5A6B"/>
    <w:rsid w:val="002C5DAF"/>
    <w:rsid w:val="002C61E0"/>
    <w:rsid w:val="002C782F"/>
    <w:rsid w:val="002C7B03"/>
    <w:rsid w:val="002C7B0D"/>
    <w:rsid w:val="002C7D95"/>
    <w:rsid w:val="002D001E"/>
    <w:rsid w:val="002D0298"/>
    <w:rsid w:val="002D04DC"/>
    <w:rsid w:val="002D0657"/>
    <w:rsid w:val="002D066F"/>
    <w:rsid w:val="002D0987"/>
    <w:rsid w:val="002D09B3"/>
    <w:rsid w:val="002D1371"/>
    <w:rsid w:val="002D13B7"/>
    <w:rsid w:val="002D15C0"/>
    <w:rsid w:val="002D165D"/>
    <w:rsid w:val="002D2057"/>
    <w:rsid w:val="002D20F7"/>
    <w:rsid w:val="002D2B4E"/>
    <w:rsid w:val="002D35C8"/>
    <w:rsid w:val="002D3968"/>
    <w:rsid w:val="002D425A"/>
    <w:rsid w:val="002D4322"/>
    <w:rsid w:val="002D4A54"/>
    <w:rsid w:val="002D4C64"/>
    <w:rsid w:val="002D4E37"/>
    <w:rsid w:val="002D52E0"/>
    <w:rsid w:val="002D5DEA"/>
    <w:rsid w:val="002D60B9"/>
    <w:rsid w:val="002D6127"/>
    <w:rsid w:val="002D620D"/>
    <w:rsid w:val="002D68C3"/>
    <w:rsid w:val="002D6C69"/>
    <w:rsid w:val="002D745A"/>
    <w:rsid w:val="002D772F"/>
    <w:rsid w:val="002E018E"/>
    <w:rsid w:val="002E04F0"/>
    <w:rsid w:val="002E0864"/>
    <w:rsid w:val="002E0A48"/>
    <w:rsid w:val="002E0E94"/>
    <w:rsid w:val="002E16BC"/>
    <w:rsid w:val="002E1941"/>
    <w:rsid w:val="002E21D5"/>
    <w:rsid w:val="002E251B"/>
    <w:rsid w:val="002E2923"/>
    <w:rsid w:val="002E2A53"/>
    <w:rsid w:val="002E2A76"/>
    <w:rsid w:val="002E306D"/>
    <w:rsid w:val="002E3624"/>
    <w:rsid w:val="002E3653"/>
    <w:rsid w:val="002E36AE"/>
    <w:rsid w:val="002E38B7"/>
    <w:rsid w:val="002E43BA"/>
    <w:rsid w:val="002E4DC0"/>
    <w:rsid w:val="002E5290"/>
    <w:rsid w:val="002E58E1"/>
    <w:rsid w:val="002E5BDD"/>
    <w:rsid w:val="002E5C56"/>
    <w:rsid w:val="002E679D"/>
    <w:rsid w:val="002E6994"/>
    <w:rsid w:val="002E7321"/>
    <w:rsid w:val="002E7894"/>
    <w:rsid w:val="002E7FA9"/>
    <w:rsid w:val="002F0045"/>
    <w:rsid w:val="002F00F0"/>
    <w:rsid w:val="002F025B"/>
    <w:rsid w:val="002F0684"/>
    <w:rsid w:val="002F0ADB"/>
    <w:rsid w:val="002F1246"/>
    <w:rsid w:val="002F153E"/>
    <w:rsid w:val="002F1B45"/>
    <w:rsid w:val="002F2AE0"/>
    <w:rsid w:val="002F3F16"/>
    <w:rsid w:val="002F413F"/>
    <w:rsid w:val="002F44AD"/>
    <w:rsid w:val="002F45D3"/>
    <w:rsid w:val="002F4934"/>
    <w:rsid w:val="002F4A52"/>
    <w:rsid w:val="002F4CF5"/>
    <w:rsid w:val="002F4EE1"/>
    <w:rsid w:val="002F4F93"/>
    <w:rsid w:val="002F4FC5"/>
    <w:rsid w:val="002F5417"/>
    <w:rsid w:val="002F5422"/>
    <w:rsid w:val="002F5634"/>
    <w:rsid w:val="002F5FDA"/>
    <w:rsid w:val="002F619C"/>
    <w:rsid w:val="002F6319"/>
    <w:rsid w:val="002F68BF"/>
    <w:rsid w:val="002F6941"/>
    <w:rsid w:val="002F6BDA"/>
    <w:rsid w:val="002F6D6A"/>
    <w:rsid w:val="002F6E26"/>
    <w:rsid w:val="002F6EA2"/>
    <w:rsid w:val="002F7B6D"/>
    <w:rsid w:val="002F7D48"/>
    <w:rsid w:val="002F7EC5"/>
    <w:rsid w:val="003003AD"/>
    <w:rsid w:val="003004CC"/>
    <w:rsid w:val="003004DC"/>
    <w:rsid w:val="003011C0"/>
    <w:rsid w:val="003016FB"/>
    <w:rsid w:val="00301EE4"/>
    <w:rsid w:val="003024AF"/>
    <w:rsid w:val="003024DE"/>
    <w:rsid w:val="00302701"/>
    <w:rsid w:val="00302739"/>
    <w:rsid w:val="0030361B"/>
    <w:rsid w:val="00303FB7"/>
    <w:rsid w:val="00304549"/>
    <w:rsid w:val="0030469C"/>
    <w:rsid w:val="00304AC5"/>
    <w:rsid w:val="00304FCA"/>
    <w:rsid w:val="00305E8E"/>
    <w:rsid w:val="003065FB"/>
    <w:rsid w:val="0030663B"/>
    <w:rsid w:val="00306E33"/>
    <w:rsid w:val="00307B27"/>
    <w:rsid w:val="00307F28"/>
    <w:rsid w:val="00310148"/>
    <w:rsid w:val="003101DC"/>
    <w:rsid w:val="0031035A"/>
    <w:rsid w:val="00310CC6"/>
    <w:rsid w:val="00311642"/>
    <w:rsid w:val="00311761"/>
    <w:rsid w:val="00311941"/>
    <w:rsid w:val="00311AFC"/>
    <w:rsid w:val="003121B8"/>
    <w:rsid w:val="003137A0"/>
    <w:rsid w:val="003137ED"/>
    <w:rsid w:val="00313C4F"/>
    <w:rsid w:val="003141C2"/>
    <w:rsid w:val="00314629"/>
    <w:rsid w:val="0031518B"/>
    <w:rsid w:val="0031586B"/>
    <w:rsid w:val="0031599D"/>
    <w:rsid w:val="00315F72"/>
    <w:rsid w:val="00316072"/>
    <w:rsid w:val="00316265"/>
    <w:rsid w:val="00316A94"/>
    <w:rsid w:val="00316C58"/>
    <w:rsid w:val="00316E46"/>
    <w:rsid w:val="00317050"/>
    <w:rsid w:val="00317884"/>
    <w:rsid w:val="003200D5"/>
    <w:rsid w:val="00320B1B"/>
    <w:rsid w:val="0032118B"/>
    <w:rsid w:val="0032172E"/>
    <w:rsid w:val="00321822"/>
    <w:rsid w:val="00321B02"/>
    <w:rsid w:val="00321D66"/>
    <w:rsid w:val="00321D74"/>
    <w:rsid w:val="003222E4"/>
    <w:rsid w:val="00322A6A"/>
    <w:rsid w:val="00322BC3"/>
    <w:rsid w:val="00322E3B"/>
    <w:rsid w:val="003232D6"/>
    <w:rsid w:val="00323325"/>
    <w:rsid w:val="00323FAD"/>
    <w:rsid w:val="00324636"/>
    <w:rsid w:val="00324731"/>
    <w:rsid w:val="003249F8"/>
    <w:rsid w:val="003259EB"/>
    <w:rsid w:val="0032649F"/>
    <w:rsid w:val="003264A2"/>
    <w:rsid w:val="0032695B"/>
    <w:rsid w:val="00326BBA"/>
    <w:rsid w:val="003271E3"/>
    <w:rsid w:val="003272D0"/>
    <w:rsid w:val="003273DE"/>
    <w:rsid w:val="00327470"/>
    <w:rsid w:val="003278C7"/>
    <w:rsid w:val="0032793B"/>
    <w:rsid w:val="00327AEA"/>
    <w:rsid w:val="00330533"/>
    <w:rsid w:val="003308C4"/>
    <w:rsid w:val="00330990"/>
    <w:rsid w:val="00330C30"/>
    <w:rsid w:val="00330DE8"/>
    <w:rsid w:val="00331BCC"/>
    <w:rsid w:val="003321C3"/>
    <w:rsid w:val="0033265F"/>
    <w:rsid w:val="00332962"/>
    <w:rsid w:val="00332A33"/>
    <w:rsid w:val="00332B7D"/>
    <w:rsid w:val="0033392F"/>
    <w:rsid w:val="00334737"/>
    <w:rsid w:val="00335250"/>
    <w:rsid w:val="0033592C"/>
    <w:rsid w:val="00335BAA"/>
    <w:rsid w:val="00335E2A"/>
    <w:rsid w:val="00336225"/>
    <w:rsid w:val="00336760"/>
    <w:rsid w:val="00336780"/>
    <w:rsid w:val="003367C5"/>
    <w:rsid w:val="003370D3"/>
    <w:rsid w:val="00337C71"/>
    <w:rsid w:val="00340E16"/>
    <w:rsid w:val="00340E58"/>
    <w:rsid w:val="00341087"/>
    <w:rsid w:val="0034119A"/>
    <w:rsid w:val="00341CDF"/>
    <w:rsid w:val="0034243C"/>
    <w:rsid w:val="0034246D"/>
    <w:rsid w:val="003426DE"/>
    <w:rsid w:val="00342925"/>
    <w:rsid w:val="0034305B"/>
    <w:rsid w:val="003430E0"/>
    <w:rsid w:val="00343752"/>
    <w:rsid w:val="00343C24"/>
    <w:rsid w:val="00343F02"/>
    <w:rsid w:val="00344725"/>
    <w:rsid w:val="00344898"/>
    <w:rsid w:val="00344C47"/>
    <w:rsid w:val="0034511B"/>
    <w:rsid w:val="00346EA4"/>
    <w:rsid w:val="003471DC"/>
    <w:rsid w:val="0034745C"/>
    <w:rsid w:val="00347655"/>
    <w:rsid w:val="00347A3F"/>
    <w:rsid w:val="00347E4C"/>
    <w:rsid w:val="00347F2E"/>
    <w:rsid w:val="0035025F"/>
    <w:rsid w:val="003503F4"/>
    <w:rsid w:val="0035041A"/>
    <w:rsid w:val="003505AD"/>
    <w:rsid w:val="00350631"/>
    <w:rsid w:val="00350757"/>
    <w:rsid w:val="0035180B"/>
    <w:rsid w:val="00351C98"/>
    <w:rsid w:val="0035216E"/>
    <w:rsid w:val="0035265C"/>
    <w:rsid w:val="00352759"/>
    <w:rsid w:val="00352828"/>
    <w:rsid w:val="00352952"/>
    <w:rsid w:val="00352CC9"/>
    <w:rsid w:val="00352DAE"/>
    <w:rsid w:val="00352FD6"/>
    <w:rsid w:val="003530A0"/>
    <w:rsid w:val="0035319A"/>
    <w:rsid w:val="003531B0"/>
    <w:rsid w:val="003532D2"/>
    <w:rsid w:val="0035334C"/>
    <w:rsid w:val="003536C6"/>
    <w:rsid w:val="003539B2"/>
    <w:rsid w:val="00353F9F"/>
    <w:rsid w:val="0035414B"/>
    <w:rsid w:val="0035488F"/>
    <w:rsid w:val="003552C6"/>
    <w:rsid w:val="00355623"/>
    <w:rsid w:val="00355A83"/>
    <w:rsid w:val="003560B8"/>
    <w:rsid w:val="003562D7"/>
    <w:rsid w:val="00356351"/>
    <w:rsid w:val="00356353"/>
    <w:rsid w:val="003563E4"/>
    <w:rsid w:val="003567C9"/>
    <w:rsid w:val="00356CEC"/>
    <w:rsid w:val="003571D6"/>
    <w:rsid w:val="003572DE"/>
    <w:rsid w:val="00357659"/>
    <w:rsid w:val="00357712"/>
    <w:rsid w:val="00357A5C"/>
    <w:rsid w:val="00357D8A"/>
    <w:rsid w:val="0036012E"/>
    <w:rsid w:val="0036029D"/>
    <w:rsid w:val="003604DB"/>
    <w:rsid w:val="0036056F"/>
    <w:rsid w:val="00360E73"/>
    <w:rsid w:val="003617B5"/>
    <w:rsid w:val="0036185C"/>
    <w:rsid w:val="00361B3C"/>
    <w:rsid w:val="0036262C"/>
    <w:rsid w:val="00362C5A"/>
    <w:rsid w:val="00363D68"/>
    <w:rsid w:val="00363E00"/>
    <w:rsid w:val="00363E9E"/>
    <w:rsid w:val="00364591"/>
    <w:rsid w:val="00364A63"/>
    <w:rsid w:val="00366EB2"/>
    <w:rsid w:val="00367080"/>
    <w:rsid w:val="00367D2F"/>
    <w:rsid w:val="003700A7"/>
    <w:rsid w:val="00370285"/>
    <w:rsid w:val="003704EE"/>
    <w:rsid w:val="003705F6"/>
    <w:rsid w:val="00370880"/>
    <w:rsid w:val="00370A4F"/>
    <w:rsid w:val="00370EFD"/>
    <w:rsid w:val="00371137"/>
    <w:rsid w:val="003711DE"/>
    <w:rsid w:val="0037165D"/>
    <w:rsid w:val="00371766"/>
    <w:rsid w:val="00371831"/>
    <w:rsid w:val="003718AF"/>
    <w:rsid w:val="003718D6"/>
    <w:rsid w:val="003719F5"/>
    <w:rsid w:val="00372029"/>
    <w:rsid w:val="003724A1"/>
    <w:rsid w:val="003724EB"/>
    <w:rsid w:val="0037297C"/>
    <w:rsid w:val="00372A6B"/>
    <w:rsid w:val="00372F5D"/>
    <w:rsid w:val="00372FD7"/>
    <w:rsid w:val="003734F9"/>
    <w:rsid w:val="00373C10"/>
    <w:rsid w:val="00373E10"/>
    <w:rsid w:val="00373EFE"/>
    <w:rsid w:val="00373F2C"/>
    <w:rsid w:val="0037406C"/>
    <w:rsid w:val="003741D2"/>
    <w:rsid w:val="003744CB"/>
    <w:rsid w:val="0037456D"/>
    <w:rsid w:val="00374804"/>
    <w:rsid w:val="00374C64"/>
    <w:rsid w:val="00374F06"/>
    <w:rsid w:val="00374F99"/>
    <w:rsid w:val="00375FFC"/>
    <w:rsid w:val="003764FA"/>
    <w:rsid w:val="003765B9"/>
    <w:rsid w:val="00376E52"/>
    <w:rsid w:val="0037709A"/>
    <w:rsid w:val="00377146"/>
    <w:rsid w:val="00377397"/>
    <w:rsid w:val="003773F2"/>
    <w:rsid w:val="00377446"/>
    <w:rsid w:val="003774FD"/>
    <w:rsid w:val="003775BD"/>
    <w:rsid w:val="0038084F"/>
    <w:rsid w:val="00380892"/>
    <w:rsid w:val="00380AE2"/>
    <w:rsid w:val="00381685"/>
    <w:rsid w:val="003821E7"/>
    <w:rsid w:val="0038232C"/>
    <w:rsid w:val="00382903"/>
    <w:rsid w:val="00383246"/>
    <w:rsid w:val="00383483"/>
    <w:rsid w:val="00383827"/>
    <w:rsid w:val="00383D4B"/>
    <w:rsid w:val="00383DDB"/>
    <w:rsid w:val="00383F15"/>
    <w:rsid w:val="003842A8"/>
    <w:rsid w:val="003848D9"/>
    <w:rsid w:val="00385192"/>
    <w:rsid w:val="003852CC"/>
    <w:rsid w:val="003852E9"/>
    <w:rsid w:val="0038556E"/>
    <w:rsid w:val="00385737"/>
    <w:rsid w:val="00385823"/>
    <w:rsid w:val="00385BD7"/>
    <w:rsid w:val="003862D5"/>
    <w:rsid w:val="00386498"/>
    <w:rsid w:val="00386A15"/>
    <w:rsid w:val="00386B67"/>
    <w:rsid w:val="00386B71"/>
    <w:rsid w:val="0038702D"/>
    <w:rsid w:val="003870BC"/>
    <w:rsid w:val="0038732E"/>
    <w:rsid w:val="00387675"/>
    <w:rsid w:val="00387771"/>
    <w:rsid w:val="00387854"/>
    <w:rsid w:val="00387B2B"/>
    <w:rsid w:val="00387D1D"/>
    <w:rsid w:val="003904B1"/>
    <w:rsid w:val="003907D2"/>
    <w:rsid w:val="00390B8F"/>
    <w:rsid w:val="00390C56"/>
    <w:rsid w:val="00390D01"/>
    <w:rsid w:val="0039122C"/>
    <w:rsid w:val="0039124D"/>
    <w:rsid w:val="003914C2"/>
    <w:rsid w:val="00391A92"/>
    <w:rsid w:val="003926BE"/>
    <w:rsid w:val="00392DB8"/>
    <w:rsid w:val="00393721"/>
    <w:rsid w:val="00393B78"/>
    <w:rsid w:val="00394739"/>
    <w:rsid w:val="00394775"/>
    <w:rsid w:val="0039486F"/>
    <w:rsid w:val="00394A43"/>
    <w:rsid w:val="00394B44"/>
    <w:rsid w:val="0039502C"/>
    <w:rsid w:val="003956CC"/>
    <w:rsid w:val="003956FE"/>
    <w:rsid w:val="0039598F"/>
    <w:rsid w:val="003959BD"/>
    <w:rsid w:val="003960D5"/>
    <w:rsid w:val="0039610F"/>
    <w:rsid w:val="0039665F"/>
    <w:rsid w:val="00396850"/>
    <w:rsid w:val="00397424"/>
    <w:rsid w:val="003978B8"/>
    <w:rsid w:val="00397A38"/>
    <w:rsid w:val="00397B96"/>
    <w:rsid w:val="00397C89"/>
    <w:rsid w:val="00397E0D"/>
    <w:rsid w:val="003A0311"/>
    <w:rsid w:val="003A0736"/>
    <w:rsid w:val="003A07F5"/>
    <w:rsid w:val="003A08E9"/>
    <w:rsid w:val="003A0F8F"/>
    <w:rsid w:val="003A1135"/>
    <w:rsid w:val="003A1179"/>
    <w:rsid w:val="003A1341"/>
    <w:rsid w:val="003A162C"/>
    <w:rsid w:val="003A19E0"/>
    <w:rsid w:val="003A1DD5"/>
    <w:rsid w:val="003A2019"/>
    <w:rsid w:val="003A2D39"/>
    <w:rsid w:val="003A2FE7"/>
    <w:rsid w:val="003A36CA"/>
    <w:rsid w:val="003A42BB"/>
    <w:rsid w:val="003A45FB"/>
    <w:rsid w:val="003A48FC"/>
    <w:rsid w:val="003A4E82"/>
    <w:rsid w:val="003A590E"/>
    <w:rsid w:val="003A6330"/>
    <w:rsid w:val="003A65E0"/>
    <w:rsid w:val="003A67EA"/>
    <w:rsid w:val="003A6BC9"/>
    <w:rsid w:val="003A76A9"/>
    <w:rsid w:val="003A7747"/>
    <w:rsid w:val="003B0299"/>
    <w:rsid w:val="003B0901"/>
    <w:rsid w:val="003B0A92"/>
    <w:rsid w:val="003B0B4D"/>
    <w:rsid w:val="003B1046"/>
    <w:rsid w:val="003B1140"/>
    <w:rsid w:val="003B14B8"/>
    <w:rsid w:val="003B1575"/>
    <w:rsid w:val="003B188F"/>
    <w:rsid w:val="003B18ED"/>
    <w:rsid w:val="003B1CC2"/>
    <w:rsid w:val="003B21B1"/>
    <w:rsid w:val="003B2B79"/>
    <w:rsid w:val="003B2B7D"/>
    <w:rsid w:val="003B3C4E"/>
    <w:rsid w:val="003B3EE6"/>
    <w:rsid w:val="003B4482"/>
    <w:rsid w:val="003B45D1"/>
    <w:rsid w:val="003B4BCD"/>
    <w:rsid w:val="003B4FC5"/>
    <w:rsid w:val="003B570F"/>
    <w:rsid w:val="003B5B57"/>
    <w:rsid w:val="003B5B7E"/>
    <w:rsid w:val="003B5E30"/>
    <w:rsid w:val="003B6194"/>
    <w:rsid w:val="003B6F75"/>
    <w:rsid w:val="003B6FCB"/>
    <w:rsid w:val="003B7020"/>
    <w:rsid w:val="003B7271"/>
    <w:rsid w:val="003B7294"/>
    <w:rsid w:val="003B76FE"/>
    <w:rsid w:val="003C009A"/>
    <w:rsid w:val="003C04E2"/>
    <w:rsid w:val="003C07D7"/>
    <w:rsid w:val="003C0985"/>
    <w:rsid w:val="003C0D37"/>
    <w:rsid w:val="003C1EC9"/>
    <w:rsid w:val="003C226A"/>
    <w:rsid w:val="003C270B"/>
    <w:rsid w:val="003C2C9D"/>
    <w:rsid w:val="003C3B73"/>
    <w:rsid w:val="003C4002"/>
    <w:rsid w:val="003C4250"/>
    <w:rsid w:val="003C4753"/>
    <w:rsid w:val="003C4952"/>
    <w:rsid w:val="003C4D16"/>
    <w:rsid w:val="003C4D8C"/>
    <w:rsid w:val="003C4F25"/>
    <w:rsid w:val="003C592E"/>
    <w:rsid w:val="003C6200"/>
    <w:rsid w:val="003C6580"/>
    <w:rsid w:val="003C728E"/>
    <w:rsid w:val="003C7459"/>
    <w:rsid w:val="003C75E4"/>
    <w:rsid w:val="003C78B9"/>
    <w:rsid w:val="003C78C0"/>
    <w:rsid w:val="003C79A4"/>
    <w:rsid w:val="003D09DA"/>
    <w:rsid w:val="003D0A97"/>
    <w:rsid w:val="003D0B50"/>
    <w:rsid w:val="003D0CCB"/>
    <w:rsid w:val="003D0D37"/>
    <w:rsid w:val="003D0D75"/>
    <w:rsid w:val="003D0E68"/>
    <w:rsid w:val="003D2050"/>
    <w:rsid w:val="003D2339"/>
    <w:rsid w:val="003D26AA"/>
    <w:rsid w:val="003D2A2B"/>
    <w:rsid w:val="003D3201"/>
    <w:rsid w:val="003D34D8"/>
    <w:rsid w:val="003D3666"/>
    <w:rsid w:val="003D39A6"/>
    <w:rsid w:val="003D3C31"/>
    <w:rsid w:val="003D3F75"/>
    <w:rsid w:val="003D42A0"/>
    <w:rsid w:val="003D4330"/>
    <w:rsid w:val="003D4350"/>
    <w:rsid w:val="003D4409"/>
    <w:rsid w:val="003D50AE"/>
    <w:rsid w:val="003D5176"/>
    <w:rsid w:val="003D52A8"/>
    <w:rsid w:val="003D5717"/>
    <w:rsid w:val="003D5878"/>
    <w:rsid w:val="003D59FE"/>
    <w:rsid w:val="003D60D5"/>
    <w:rsid w:val="003D63BA"/>
    <w:rsid w:val="003D680E"/>
    <w:rsid w:val="003D74B4"/>
    <w:rsid w:val="003D79E8"/>
    <w:rsid w:val="003E03FC"/>
    <w:rsid w:val="003E089F"/>
    <w:rsid w:val="003E0AD0"/>
    <w:rsid w:val="003E0ADB"/>
    <w:rsid w:val="003E0CE4"/>
    <w:rsid w:val="003E0F2A"/>
    <w:rsid w:val="003E1068"/>
    <w:rsid w:val="003E1304"/>
    <w:rsid w:val="003E149E"/>
    <w:rsid w:val="003E14A3"/>
    <w:rsid w:val="003E1748"/>
    <w:rsid w:val="003E187F"/>
    <w:rsid w:val="003E18AD"/>
    <w:rsid w:val="003E19B9"/>
    <w:rsid w:val="003E1CF4"/>
    <w:rsid w:val="003E240A"/>
    <w:rsid w:val="003E2BF4"/>
    <w:rsid w:val="003E2CCC"/>
    <w:rsid w:val="003E2EB5"/>
    <w:rsid w:val="003E34E1"/>
    <w:rsid w:val="003E3524"/>
    <w:rsid w:val="003E3C5B"/>
    <w:rsid w:val="003E3D11"/>
    <w:rsid w:val="003E40C9"/>
    <w:rsid w:val="003E4155"/>
    <w:rsid w:val="003E4CDB"/>
    <w:rsid w:val="003E52EB"/>
    <w:rsid w:val="003E6592"/>
    <w:rsid w:val="003E67D9"/>
    <w:rsid w:val="003E703E"/>
    <w:rsid w:val="003E73BC"/>
    <w:rsid w:val="003E7A07"/>
    <w:rsid w:val="003F0656"/>
    <w:rsid w:val="003F0905"/>
    <w:rsid w:val="003F0D71"/>
    <w:rsid w:val="003F1438"/>
    <w:rsid w:val="003F16E1"/>
    <w:rsid w:val="003F1B6D"/>
    <w:rsid w:val="003F1D73"/>
    <w:rsid w:val="003F20E2"/>
    <w:rsid w:val="003F2244"/>
    <w:rsid w:val="003F23A7"/>
    <w:rsid w:val="003F2564"/>
    <w:rsid w:val="003F2624"/>
    <w:rsid w:val="003F2711"/>
    <w:rsid w:val="003F2A56"/>
    <w:rsid w:val="003F2DEB"/>
    <w:rsid w:val="003F324B"/>
    <w:rsid w:val="003F3652"/>
    <w:rsid w:val="003F3667"/>
    <w:rsid w:val="003F3865"/>
    <w:rsid w:val="003F3A47"/>
    <w:rsid w:val="003F3DFF"/>
    <w:rsid w:val="003F412F"/>
    <w:rsid w:val="003F4933"/>
    <w:rsid w:val="003F4977"/>
    <w:rsid w:val="003F4E1C"/>
    <w:rsid w:val="003F4E39"/>
    <w:rsid w:val="003F536B"/>
    <w:rsid w:val="003F54F1"/>
    <w:rsid w:val="003F586D"/>
    <w:rsid w:val="003F59D4"/>
    <w:rsid w:val="003F60EF"/>
    <w:rsid w:val="003F62B4"/>
    <w:rsid w:val="003F6853"/>
    <w:rsid w:val="003F6930"/>
    <w:rsid w:val="003F6ACE"/>
    <w:rsid w:val="003F6C7B"/>
    <w:rsid w:val="003F6F1A"/>
    <w:rsid w:val="003F73A0"/>
    <w:rsid w:val="003F75DD"/>
    <w:rsid w:val="003F7DFF"/>
    <w:rsid w:val="00400032"/>
    <w:rsid w:val="0040015E"/>
    <w:rsid w:val="00400427"/>
    <w:rsid w:val="004010CF"/>
    <w:rsid w:val="004012FA"/>
    <w:rsid w:val="004017C6"/>
    <w:rsid w:val="00401907"/>
    <w:rsid w:val="004021C9"/>
    <w:rsid w:val="004024AB"/>
    <w:rsid w:val="00402F2C"/>
    <w:rsid w:val="0040303D"/>
    <w:rsid w:val="0040322B"/>
    <w:rsid w:val="0040379F"/>
    <w:rsid w:val="00403805"/>
    <w:rsid w:val="00403824"/>
    <w:rsid w:val="00403F25"/>
    <w:rsid w:val="0040495B"/>
    <w:rsid w:val="00404AE9"/>
    <w:rsid w:val="00405194"/>
    <w:rsid w:val="00405898"/>
    <w:rsid w:val="00405D95"/>
    <w:rsid w:val="00405F90"/>
    <w:rsid w:val="00405FCD"/>
    <w:rsid w:val="00406108"/>
    <w:rsid w:val="00406412"/>
    <w:rsid w:val="0040669E"/>
    <w:rsid w:val="00406F4B"/>
    <w:rsid w:val="00406FBD"/>
    <w:rsid w:val="004073B0"/>
    <w:rsid w:val="00407612"/>
    <w:rsid w:val="00407A66"/>
    <w:rsid w:val="00407C9E"/>
    <w:rsid w:val="0041029D"/>
    <w:rsid w:val="00410CC4"/>
    <w:rsid w:val="00411230"/>
    <w:rsid w:val="004118C9"/>
    <w:rsid w:val="0041195D"/>
    <w:rsid w:val="00411B58"/>
    <w:rsid w:val="00412697"/>
    <w:rsid w:val="00412DBE"/>
    <w:rsid w:val="00412F8D"/>
    <w:rsid w:val="00413369"/>
    <w:rsid w:val="00413501"/>
    <w:rsid w:val="00413F24"/>
    <w:rsid w:val="00414129"/>
    <w:rsid w:val="004145AE"/>
    <w:rsid w:val="00414A69"/>
    <w:rsid w:val="0041577E"/>
    <w:rsid w:val="004157F6"/>
    <w:rsid w:val="0041596C"/>
    <w:rsid w:val="004159D3"/>
    <w:rsid w:val="00415A14"/>
    <w:rsid w:val="0041616C"/>
    <w:rsid w:val="00416A66"/>
    <w:rsid w:val="00416DCB"/>
    <w:rsid w:val="00417678"/>
    <w:rsid w:val="00420126"/>
    <w:rsid w:val="004203CF"/>
    <w:rsid w:val="00420755"/>
    <w:rsid w:val="00420CB7"/>
    <w:rsid w:val="00420F26"/>
    <w:rsid w:val="00421078"/>
    <w:rsid w:val="0042110F"/>
    <w:rsid w:val="004213E8"/>
    <w:rsid w:val="0042156E"/>
    <w:rsid w:val="00421EC5"/>
    <w:rsid w:val="004222BF"/>
    <w:rsid w:val="00422399"/>
    <w:rsid w:val="004228B8"/>
    <w:rsid w:val="00422A01"/>
    <w:rsid w:val="00422DB5"/>
    <w:rsid w:val="0042307B"/>
    <w:rsid w:val="00423326"/>
    <w:rsid w:val="00423921"/>
    <w:rsid w:val="00423A73"/>
    <w:rsid w:val="0042425E"/>
    <w:rsid w:val="0042507C"/>
    <w:rsid w:val="00425164"/>
    <w:rsid w:val="00425C97"/>
    <w:rsid w:val="00425FFD"/>
    <w:rsid w:val="004262F8"/>
    <w:rsid w:val="00426442"/>
    <w:rsid w:val="0042654A"/>
    <w:rsid w:val="00426A93"/>
    <w:rsid w:val="00426DFA"/>
    <w:rsid w:val="004276E3"/>
    <w:rsid w:val="004279ED"/>
    <w:rsid w:val="00427AF4"/>
    <w:rsid w:val="00427E47"/>
    <w:rsid w:val="00427E67"/>
    <w:rsid w:val="00430178"/>
    <w:rsid w:val="00430495"/>
    <w:rsid w:val="00430680"/>
    <w:rsid w:val="00430773"/>
    <w:rsid w:val="00430A72"/>
    <w:rsid w:val="004314E7"/>
    <w:rsid w:val="0043189C"/>
    <w:rsid w:val="0043193A"/>
    <w:rsid w:val="00431CB1"/>
    <w:rsid w:val="00431DB5"/>
    <w:rsid w:val="0043270B"/>
    <w:rsid w:val="00432780"/>
    <w:rsid w:val="00432DB9"/>
    <w:rsid w:val="00432E64"/>
    <w:rsid w:val="00432F8F"/>
    <w:rsid w:val="00432F9E"/>
    <w:rsid w:val="00433106"/>
    <w:rsid w:val="00433C6F"/>
    <w:rsid w:val="00433F45"/>
    <w:rsid w:val="00434387"/>
    <w:rsid w:val="00434583"/>
    <w:rsid w:val="00434754"/>
    <w:rsid w:val="0043480E"/>
    <w:rsid w:val="00434A45"/>
    <w:rsid w:val="00434D46"/>
    <w:rsid w:val="00435178"/>
    <w:rsid w:val="00435248"/>
    <w:rsid w:val="004353C1"/>
    <w:rsid w:val="0043542F"/>
    <w:rsid w:val="004355EB"/>
    <w:rsid w:val="00435602"/>
    <w:rsid w:val="004356FA"/>
    <w:rsid w:val="004357DA"/>
    <w:rsid w:val="00435B98"/>
    <w:rsid w:val="00435CCF"/>
    <w:rsid w:val="00436A3B"/>
    <w:rsid w:val="00437027"/>
    <w:rsid w:val="00437132"/>
    <w:rsid w:val="004371AB"/>
    <w:rsid w:val="004374CA"/>
    <w:rsid w:val="0043751C"/>
    <w:rsid w:val="004375CC"/>
    <w:rsid w:val="00437CE2"/>
    <w:rsid w:val="004402A7"/>
    <w:rsid w:val="0044035D"/>
    <w:rsid w:val="00440EA5"/>
    <w:rsid w:val="0044131C"/>
    <w:rsid w:val="0044142F"/>
    <w:rsid w:val="004425C2"/>
    <w:rsid w:val="00442824"/>
    <w:rsid w:val="00442FFB"/>
    <w:rsid w:val="004430FD"/>
    <w:rsid w:val="00443EB0"/>
    <w:rsid w:val="00443F64"/>
    <w:rsid w:val="004442A7"/>
    <w:rsid w:val="00444901"/>
    <w:rsid w:val="00444934"/>
    <w:rsid w:val="00444F5E"/>
    <w:rsid w:val="004450EC"/>
    <w:rsid w:val="004452EC"/>
    <w:rsid w:val="0044540F"/>
    <w:rsid w:val="00445494"/>
    <w:rsid w:val="004454B3"/>
    <w:rsid w:val="00445513"/>
    <w:rsid w:val="00445907"/>
    <w:rsid w:val="00445CFF"/>
    <w:rsid w:val="004462AF"/>
    <w:rsid w:val="00446624"/>
    <w:rsid w:val="0044662A"/>
    <w:rsid w:val="0044666E"/>
    <w:rsid w:val="00447291"/>
    <w:rsid w:val="00447486"/>
    <w:rsid w:val="00450778"/>
    <w:rsid w:val="00450B28"/>
    <w:rsid w:val="00450D3B"/>
    <w:rsid w:val="004518D5"/>
    <w:rsid w:val="004519BF"/>
    <w:rsid w:val="00451B06"/>
    <w:rsid w:val="00451BEB"/>
    <w:rsid w:val="004527C0"/>
    <w:rsid w:val="00453871"/>
    <w:rsid w:val="00453B31"/>
    <w:rsid w:val="00453D65"/>
    <w:rsid w:val="00453DEF"/>
    <w:rsid w:val="004543E4"/>
    <w:rsid w:val="004548E5"/>
    <w:rsid w:val="00454F08"/>
    <w:rsid w:val="0045502E"/>
    <w:rsid w:val="00455105"/>
    <w:rsid w:val="004553ED"/>
    <w:rsid w:val="00455C09"/>
    <w:rsid w:val="00456114"/>
    <w:rsid w:val="00456971"/>
    <w:rsid w:val="004569CC"/>
    <w:rsid w:val="00456B9B"/>
    <w:rsid w:val="0045742D"/>
    <w:rsid w:val="00457C5E"/>
    <w:rsid w:val="0046026D"/>
    <w:rsid w:val="0046027A"/>
    <w:rsid w:val="00460387"/>
    <w:rsid w:val="004605CC"/>
    <w:rsid w:val="0046072D"/>
    <w:rsid w:val="00460921"/>
    <w:rsid w:val="00460958"/>
    <w:rsid w:val="0046110A"/>
    <w:rsid w:val="00461266"/>
    <w:rsid w:val="004612C8"/>
    <w:rsid w:val="004614A1"/>
    <w:rsid w:val="0046164D"/>
    <w:rsid w:val="004616E5"/>
    <w:rsid w:val="004616FF"/>
    <w:rsid w:val="004617A0"/>
    <w:rsid w:val="0046194F"/>
    <w:rsid w:val="00461C00"/>
    <w:rsid w:val="004622A1"/>
    <w:rsid w:val="004622D0"/>
    <w:rsid w:val="00462420"/>
    <w:rsid w:val="004628D4"/>
    <w:rsid w:val="00462A9C"/>
    <w:rsid w:val="00462B09"/>
    <w:rsid w:val="00462FC4"/>
    <w:rsid w:val="00463448"/>
    <w:rsid w:val="0046434B"/>
    <w:rsid w:val="00464374"/>
    <w:rsid w:val="00464513"/>
    <w:rsid w:val="00464919"/>
    <w:rsid w:val="00464EE0"/>
    <w:rsid w:val="00465461"/>
    <w:rsid w:val="00465467"/>
    <w:rsid w:val="00465573"/>
    <w:rsid w:val="004658C3"/>
    <w:rsid w:val="00465AAF"/>
    <w:rsid w:val="00465EB3"/>
    <w:rsid w:val="0046645E"/>
    <w:rsid w:val="00467716"/>
    <w:rsid w:val="00467838"/>
    <w:rsid w:val="004701E9"/>
    <w:rsid w:val="0047041E"/>
    <w:rsid w:val="00470750"/>
    <w:rsid w:val="00470893"/>
    <w:rsid w:val="00470E35"/>
    <w:rsid w:val="00470FE9"/>
    <w:rsid w:val="0047166D"/>
    <w:rsid w:val="00471856"/>
    <w:rsid w:val="00471978"/>
    <w:rsid w:val="004719A1"/>
    <w:rsid w:val="00471DB0"/>
    <w:rsid w:val="00471EED"/>
    <w:rsid w:val="00471F3B"/>
    <w:rsid w:val="00471FAB"/>
    <w:rsid w:val="004727D8"/>
    <w:rsid w:val="00472ACB"/>
    <w:rsid w:val="004730B8"/>
    <w:rsid w:val="00473F5F"/>
    <w:rsid w:val="0047410D"/>
    <w:rsid w:val="00474144"/>
    <w:rsid w:val="00474FB4"/>
    <w:rsid w:val="00475131"/>
    <w:rsid w:val="00475260"/>
    <w:rsid w:val="004755D5"/>
    <w:rsid w:val="0047574D"/>
    <w:rsid w:val="00475A1B"/>
    <w:rsid w:val="00475D3E"/>
    <w:rsid w:val="00475E50"/>
    <w:rsid w:val="00475F90"/>
    <w:rsid w:val="00476D8B"/>
    <w:rsid w:val="00476EAE"/>
    <w:rsid w:val="00476FC4"/>
    <w:rsid w:val="004774C5"/>
    <w:rsid w:val="004775ED"/>
    <w:rsid w:val="004777C7"/>
    <w:rsid w:val="004802F4"/>
    <w:rsid w:val="004803A9"/>
    <w:rsid w:val="004807D5"/>
    <w:rsid w:val="00480B03"/>
    <w:rsid w:val="004810EC"/>
    <w:rsid w:val="004814F6"/>
    <w:rsid w:val="00481607"/>
    <w:rsid w:val="00482358"/>
    <w:rsid w:val="00482389"/>
    <w:rsid w:val="00482849"/>
    <w:rsid w:val="00482943"/>
    <w:rsid w:val="00482ADC"/>
    <w:rsid w:val="00482B1F"/>
    <w:rsid w:val="00482BAD"/>
    <w:rsid w:val="00482DDF"/>
    <w:rsid w:val="00483D11"/>
    <w:rsid w:val="00483D20"/>
    <w:rsid w:val="0048406D"/>
    <w:rsid w:val="0048410E"/>
    <w:rsid w:val="004844C7"/>
    <w:rsid w:val="00484C46"/>
    <w:rsid w:val="004853DD"/>
    <w:rsid w:val="00485969"/>
    <w:rsid w:val="0048598C"/>
    <w:rsid w:val="00485E8A"/>
    <w:rsid w:val="0048620B"/>
    <w:rsid w:val="004862DE"/>
    <w:rsid w:val="00486CF2"/>
    <w:rsid w:val="00486EC5"/>
    <w:rsid w:val="00487056"/>
    <w:rsid w:val="00487442"/>
    <w:rsid w:val="004875B9"/>
    <w:rsid w:val="00487BB8"/>
    <w:rsid w:val="00487F28"/>
    <w:rsid w:val="00490649"/>
    <w:rsid w:val="0049093B"/>
    <w:rsid w:val="00490E94"/>
    <w:rsid w:val="00490EE3"/>
    <w:rsid w:val="00490F01"/>
    <w:rsid w:val="0049143D"/>
    <w:rsid w:val="00491728"/>
    <w:rsid w:val="004918A0"/>
    <w:rsid w:val="004924E5"/>
    <w:rsid w:val="00492619"/>
    <w:rsid w:val="00492CE6"/>
    <w:rsid w:val="00492D3C"/>
    <w:rsid w:val="00492ECB"/>
    <w:rsid w:val="0049349F"/>
    <w:rsid w:val="004935A4"/>
    <w:rsid w:val="00493D08"/>
    <w:rsid w:val="00494D25"/>
    <w:rsid w:val="00494E75"/>
    <w:rsid w:val="00495071"/>
    <w:rsid w:val="00495227"/>
    <w:rsid w:val="004961DB"/>
    <w:rsid w:val="0049653E"/>
    <w:rsid w:val="0049681D"/>
    <w:rsid w:val="00496BEF"/>
    <w:rsid w:val="0049792C"/>
    <w:rsid w:val="004A01E1"/>
    <w:rsid w:val="004A06D4"/>
    <w:rsid w:val="004A0814"/>
    <w:rsid w:val="004A0E00"/>
    <w:rsid w:val="004A15F7"/>
    <w:rsid w:val="004A1600"/>
    <w:rsid w:val="004A1B20"/>
    <w:rsid w:val="004A1D1E"/>
    <w:rsid w:val="004A201F"/>
    <w:rsid w:val="004A23B8"/>
    <w:rsid w:val="004A23C0"/>
    <w:rsid w:val="004A2496"/>
    <w:rsid w:val="004A28D4"/>
    <w:rsid w:val="004A2908"/>
    <w:rsid w:val="004A2B3D"/>
    <w:rsid w:val="004A2B97"/>
    <w:rsid w:val="004A2BE1"/>
    <w:rsid w:val="004A2E44"/>
    <w:rsid w:val="004A30F7"/>
    <w:rsid w:val="004A366E"/>
    <w:rsid w:val="004A36C0"/>
    <w:rsid w:val="004A36DD"/>
    <w:rsid w:val="004A3AA3"/>
    <w:rsid w:val="004A3F2D"/>
    <w:rsid w:val="004A4247"/>
    <w:rsid w:val="004A4635"/>
    <w:rsid w:val="004A4900"/>
    <w:rsid w:val="004A4C8C"/>
    <w:rsid w:val="004A4D38"/>
    <w:rsid w:val="004A4E7E"/>
    <w:rsid w:val="004A4E95"/>
    <w:rsid w:val="004A5270"/>
    <w:rsid w:val="004A5667"/>
    <w:rsid w:val="004A57FC"/>
    <w:rsid w:val="004A705C"/>
    <w:rsid w:val="004A717D"/>
    <w:rsid w:val="004A71FB"/>
    <w:rsid w:val="004A7276"/>
    <w:rsid w:val="004A7447"/>
    <w:rsid w:val="004A74E1"/>
    <w:rsid w:val="004A7EE7"/>
    <w:rsid w:val="004A7FB0"/>
    <w:rsid w:val="004B028F"/>
    <w:rsid w:val="004B0706"/>
    <w:rsid w:val="004B0770"/>
    <w:rsid w:val="004B0787"/>
    <w:rsid w:val="004B1313"/>
    <w:rsid w:val="004B169E"/>
    <w:rsid w:val="004B1B53"/>
    <w:rsid w:val="004B1C42"/>
    <w:rsid w:val="004B26FA"/>
    <w:rsid w:val="004B2700"/>
    <w:rsid w:val="004B2B31"/>
    <w:rsid w:val="004B2C33"/>
    <w:rsid w:val="004B2CDB"/>
    <w:rsid w:val="004B3A42"/>
    <w:rsid w:val="004B3C3F"/>
    <w:rsid w:val="004B4433"/>
    <w:rsid w:val="004B45A2"/>
    <w:rsid w:val="004B4A0F"/>
    <w:rsid w:val="004B4AA2"/>
    <w:rsid w:val="004B4C67"/>
    <w:rsid w:val="004B50E0"/>
    <w:rsid w:val="004B55EC"/>
    <w:rsid w:val="004B5E6E"/>
    <w:rsid w:val="004B5F75"/>
    <w:rsid w:val="004B6271"/>
    <w:rsid w:val="004B6301"/>
    <w:rsid w:val="004B6FFB"/>
    <w:rsid w:val="004B7851"/>
    <w:rsid w:val="004B795F"/>
    <w:rsid w:val="004B7BA5"/>
    <w:rsid w:val="004C0346"/>
    <w:rsid w:val="004C03CC"/>
    <w:rsid w:val="004C0B5B"/>
    <w:rsid w:val="004C0F99"/>
    <w:rsid w:val="004C130D"/>
    <w:rsid w:val="004C1599"/>
    <w:rsid w:val="004C1624"/>
    <w:rsid w:val="004C2371"/>
    <w:rsid w:val="004C2C4E"/>
    <w:rsid w:val="004C2F01"/>
    <w:rsid w:val="004C3012"/>
    <w:rsid w:val="004C311C"/>
    <w:rsid w:val="004C3472"/>
    <w:rsid w:val="004C34E8"/>
    <w:rsid w:val="004C380B"/>
    <w:rsid w:val="004C3C51"/>
    <w:rsid w:val="004C4384"/>
    <w:rsid w:val="004C47FE"/>
    <w:rsid w:val="004C4BCE"/>
    <w:rsid w:val="004C4BF3"/>
    <w:rsid w:val="004C4F33"/>
    <w:rsid w:val="004C521E"/>
    <w:rsid w:val="004C5C61"/>
    <w:rsid w:val="004C5EF0"/>
    <w:rsid w:val="004C63D6"/>
    <w:rsid w:val="004C660B"/>
    <w:rsid w:val="004C6627"/>
    <w:rsid w:val="004C6834"/>
    <w:rsid w:val="004C6915"/>
    <w:rsid w:val="004C6D25"/>
    <w:rsid w:val="004C718C"/>
    <w:rsid w:val="004C730E"/>
    <w:rsid w:val="004C7739"/>
    <w:rsid w:val="004C7BDF"/>
    <w:rsid w:val="004D001B"/>
    <w:rsid w:val="004D0200"/>
    <w:rsid w:val="004D0E42"/>
    <w:rsid w:val="004D171F"/>
    <w:rsid w:val="004D1916"/>
    <w:rsid w:val="004D1A33"/>
    <w:rsid w:val="004D1D64"/>
    <w:rsid w:val="004D2474"/>
    <w:rsid w:val="004D24F2"/>
    <w:rsid w:val="004D2577"/>
    <w:rsid w:val="004D27C4"/>
    <w:rsid w:val="004D2E1A"/>
    <w:rsid w:val="004D2E57"/>
    <w:rsid w:val="004D3251"/>
    <w:rsid w:val="004D363A"/>
    <w:rsid w:val="004D44B1"/>
    <w:rsid w:val="004D4968"/>
    <w:rsid w:val="004D4977"/>
    <w:rsid w:val="004D4A8A"/>
    <w:rsid w:val="004D4BEA"/>
    <w:rsid w:val="004D50CC"/>
    <w:rsid w:val="004D58D1"/>
    <w:rsid w:val="004D5989"/>
    <w:rsid w:val="004D5F02"/>
    <w:rsid w:val="004D68C0"/>
    <w:rsid w:val="004D710C"/>
    <w:rsid w:val="004D7448"/>
    <w:rsid w:val="004D7872"/>
    <w:rsid w:val="004D7CAC"/>
    <w:rsid w:val="004E0033"/>
    <w:rsid w:val="004E03BE"/>
    <w:rsid w:val="004E0CD0"/>
    <w:rsid w:val="004E1260"/>
    <w:rsid w:val="004E1CBB"/>
    <w:rsid w:val="004E1D07"/>
    <w:rsid w:val="004E1F73"/>
    <w:rsid w:val="004E209D"/>
    <w:rsid w:val="004E21D3"/>
    <w:rsid w:val="004E27DC"/>
    <w:rsid w:val="004E2A75"/>
    <w:rsid w:val="004E2C41"/>
    <w:rsid w:val="004E2DF8"/>
    <w:rsid w:val="004E2E33"/>
    <w:rsid w:val="004E2F51"/>
    <w:rsid w:val="004E2F60"/>
    <w:rsid w:val="004E319A"/>
    <w:rsid w:val="004E32FE"/>
    <w:rsid w:val="004E3579"/>
    <w:rsid w:val="004E3892"/>
    <w:rsid w:val="004E3FD8"/>
    <w:rsid w:val="004E4668"/>
    <w:rsid w:val="004E471C"/>
    <w:rsid w:val="004E4E24"/>
    <w:rsid w:val="004E53AE"/>
    <w:rsid w:val="004E5449"/>
    <w:rsid w:val="004E58DD"/>
    <w:rsid w:val="004E5C61"/>
    <w:rsid w:val="004E601D"/>
    <w:rsid w:val="004E6158"/>
    <w:rsid w:val="004E6184"/>
    <w:rsid w:val="004E63C9"/>
    <w:rsid w:val="004E6401"/>
    <w:rsid w:val="004E6CEA"/>
    <w:rsid w:val="004E7339"/>
    <w:rsid w:val="004E7691"/>
    <w:rsid w:val="004E76A5"/>
    <w:rsid w:val="004E7831"/>
    <w:rsid w:val="004E7B7F"/>
    <w:rsid w:val="004E7E45"/>
    <w:rsid w:val="004F003D"/>
    <w:rsid w:val="004F01B4"/>
    <w:rsid w:val="004F020A"/>
    <w:rsid w:val="004F080C"/>
    <w:rsid w:val="004F09DD"/>
    <w:rsid w:val="004F0C82"/>
    <w:rsid w:val="004F0F5A"/>
    <w:rsid w:val="004F133C"/>
    <w:rsid w:val="004F13D2"/>
    <w:rsid w:val="004F1A00"/>
    <w:rsid w:val="004F1D32"/>
    <w:rsid w:val="004F2826"/>
    <w:rsid w:val="004F2AA6"/>
    <w:rsid w:val="004F2B9C"/>
    <w:rsid w:val="004F2CCE"/>
    <w:rsid w:val="004F2D1C"/>
    <w:rsid w:val="004F2D47"/>
    <w:rsid w:val="004F33A9"/>
    <w:rsid w:val="004F359A"/>
    <w:rsid w:val="004F3CEA"/>
    <w:rsid w:val="004F3DD1"/>
    <w:rsid w:val="004F4000"/>
    <w:rsid w:val="004F40F1"/>
    <w:rsid w:val="004F46D8"/>
    <w:rsid w:val="004F4760"/>
    <w:rsid w:val="004F4DAC"/>
    <w:rsid w:val="004F4E25"/>
    <w:rsid w:val="004F4E53"/>
    <w:rsid w:val="004F4EBA"/>
    <w:rsid w:val="004F58AB"/>
    <w:rsid w:val="004F5B0E"/>
    <w:rsid w:val="004F66FA"/>
    <w:rsid w:val="004F67A9"/>
    <w:rsid w:val="004F6AFE"/>
    <w:rsid w:val="004F6E65"/>
    <w:rsid w:val="004F6F20"/>
    <w:rsid w:val="004F7373"/>
    <w:rsid w:val="004F73A5"/>
    <w:rsid w:val="004F76A6"/>
    <w:rsid w:val="004F78C3"/>
    <w:rsid w:val="004F7C51"/>
    <w:rsid w:val="004F7CE6"/>
    <w:rsid w:val="004F7F1A"/>
    <w:rsid w:val="0050031C"/>
    <w:rsid w:val="005004F7"/>
    <w:rsid w:val="00500798"/>
    <w:rsid w:val="005007E7"/>
    <w:rsid w:val="00500A59"/>
    <w:rsid w:val="00500D5B"/>
    <w:rsid w:val="005012BB"/>
    <w:rsid w:val="0050132F"/>
    <w:rsid w:val="00501723"/>
    <w:rsid w:val="0050192A"/>
    <w:rsid w:val="00501A8C"/>
    <w:rsid w:val="00501F0D"/>
    <w:rsid w:val="00502320"/>
    <w:rsid w:val="005029A2"/>
    <w:rsid w:val="00502FCA"/>
    <w:rsid w:val="005033B7"/>
    <w:rsid w:val="005035E7"/>
    <w:rsid w:val="005038A7"/>
    <w:rsid w:val="00503B71"/>
    <w:rsid w:val="00503C88"/>
    <w:rsid w:val="00503E69"/>
    <w:rsid w:val="00503EC2"/>
    <w:rsid w:val="00503FAD"/>
    <w:rsid w:val="00504639"/>
    <w:rsid w:val="005050F8"/>
    <w:rsid w:val="00505850"/>
    <w:rsid w:val="00505A2A"/>
    <w:rsid w:val="00505D65"/>
    <w:rsid w:val="00505E39"/>
    <w:rsid w:val="0050614B"/>
    <w:rsid w:val="00506571"/>
    <w:rsid w:val="00506A8D"/>
    <w:rsid w:val="00506C2E"/>
    <w:rsid w:val="00506D3B"/>
    <w:rsid w:val="005074C9"/>
    <w:rsid w:val="00507754"/>
    <w:rsid w:val="00507CAF"/>
    <w:rsid w:val="00510374"/>
    <w:rsid w:val="00510444"/>
    <w:rsid w:val="00510753"/>
    <w:rsid w:val="005109F8"/>
    <w:rsid w:val="00510B25"/>
    <w:rsid w:val="005118DD"/>
    <w:rsid w:val="00511B42"/>
    <w:rsid w:val="00511E67"/>
    <w:rsid w:val="0051227E"/>
    <w:rsid w:val="005123BE"/>
    <w:rsid w:val="005124B0"/>
    <w:rsid w:val="00512747"/>
    <w:rsid w:val="005138DA"/>
    <w:rsid w:val="00513F8F"/>
    <w:rsid w:val="005143E2"/>
    <w:rsid w:val="00514455"/>
    <w:rsid w:val="005147E7"/>
    <w:rsid w:val="00514882"/>
    <w:rsid w:val="005148FE"/>
    <w:rsid w:val="005149A2"/>
    <w:rsid w:val="00514CEE"/>
    <w:rsid w:val="005150E4"/>
    <w:rsid w:val="00515907"/>
    <w:rsid w:val="00515E2B"/>
    <w:rsid w:val="00516B96"/>
    <w:rsid w:val="00516D2A"/>
    <w:rsid w:val="00517186"/>
    <w:rsid w:val="005173A4"/>
    <w:rsid w:val="0051770E"/>
    <w:rsid w:val="0052001B"/>
    <w:rsid w:val="005205C8"/>
    <w:rsid w:val="005205D5"/>
    <w:rsid w:val="00520D66"/>
    <w:rsid w:val="00521D65"/>
    <w:rsid w:val="005221A4"/>
    <w:rsid w:val="005227EA"/>
    <w:rsid w:val="00523366"/>
    <w:rsid w:val="00523E18"/>
    <w:rsid w:val="00523F32"/>
    <w:rsid w:val="0052422C"/>
    <w:rsid w:val="005244D5"/>
    <w:rsid w:val="005245A9"/>
    <w:rsid w:val="005248C4"/>
    <w:rsid w:val="00524AD1"/>
    <w:rsid w:val="00524D2A"/>
    <w:rsid w:val="00524E6A"/>
    <w:rsid w:val="005251DA"/>
    <w:rsid w:val="00525407"/>
    <w:rsid w:val="00525F16"/>
    <w:rsid w:val="00525F71"/>
    <w:rsid w:val="00526270"/>
    <w:rsid w:val="005267ED"/>
    <w:rsid w:val="005269C2"/>
    <w:rsid w:val="00526C8A"/>
    <w:rsid w:val="00526E75"/>
    <w:rsid w:val="00527489"/>
    <w:rsid w:val="0053012B"/>
    <w:rsid w:val="0053058D"/>
    <w:rsid w:val="00530AFD"/>
    <w:rsid w:val="00530FF3"/>
    <w:rsid w:val="00531113"/>
    <w:rsid w:val="0053173A"/>
    <w:rsid w:val="00531824"/>
    <w:rsid w:val="00531AF4"/>
    <w:rsid w:val="00531F71"/>
    <w:rsid w:val="00532462"/>
    <w:rsid w:val="00532B16"/>
    <w:rsid w:val="00532C9D"/>
    <w:rsid w:val="00532DBB"/>
    <w:rsid w:val="00533215"/>
    <w:rsid w:val="005334E4"/>
    <w:rsid w:val="005338BD"/>
    <w:rsid w:val="0053394F"/>
    <w:rsid w:val="0053405D"/>
    <w:rsid w:val="00534451"/>
    <w:rsid w:val="0053450B"/>
    <w:rsid w:val="00534695"/>
    <w:rsid w:val="005347FB"/>
    <w:rsid w:val="005348FE"/>
    <w:rsid w:val="005349EB"/>
    <w:rsid w:val="00534AA6"/>
    <w:rsid w:val="00534C83"/>
    <w:rsid w:val="005354A1"/>
    <w:rsid w:val="00535590"/>
    <w:rsid w:val="00535A27"/>
    <w:rsid w:val="00535BE9"/>
    <w:rsid w:val="00535C00"/>
    <w:rsid w:val="0053637E"/>
    <w:rsid w:val="00536752"/>
    <w:rsid w:val="00536AEE"/>
    <w:rsid w:val="00537BE9"/>
    <w:rsid w:val="00537E22"/>
    <w:rsid w:val="00540147"/>
    <w:rsid w:val="005405D3"/>
    <w:rsid w:val="00540EB6"/>
    <w:rsid w:val="00541096"/>
    <w:rsid w:val="005417A0"/>
    <w:rsid w:val="0054199D"/>
    <w:rsid w:val="00541E2B"/>
    <w:rsid w:val="005424B2"/>
    <w:rsid w:val="00542F16"/>
    <w:rsid w:val="00543639"/>
    <w:rsid w:val="005436D7"/>
    <w:rsid w:val="00543703"/>
    <w:rsid w:val="00543A66"/>
    <w:rsid w:val="00543A83"/>
    <w:rsid w:val="00544220"/>
    <w:rsid w:val="005444D2"/>
    <w:rsid w:val="00544C33"/>
    <w:rsid w:val="0054556F"/>
    <w:rsid w:val="00545A3E"/>
    <w:rsid w:val="00545B4E"/>
    <w:rsid w:val="00545C3D"/>
    <w:rsid w:val="00545DA4"/>
    <w:rsid w:val="00545E6A"/>
    <w:rsid w:val="00545EE9"/>
    <w:rsid w:val="00546310"/>
    <w:rsid w:val="00546738"/>
    <w:rsid w:val="005467D6"/>
    <w:rsid w:val="00546922"/>
    <w:rsid w:val="00546942"/>
    <w:rsid w:val="00546A81"/>
    <w:rsid w:val="00547123"/>
    <w:rsid w:val="00550047"/>
    <w:rsid w:val="005504D9"/>
    <w:rsid w:val="00550C80"/>
    <w:rsid w:val="00550D6F"/>
    <w:rsid w:val="00550E94"/>
    <w:rsid w:val="005511B1"/>
    <w:rsid w:val="00551E1E"/>
    <w:rsid w:val="00551E52"/>
    <w:rsid w:val="00552038"/>
    <w:rsid w:val="0055233E"/>
    <w:rsid w:val="00552569"/>
    <w:rsid w:val="005526F2"/>
    <w:rsid w:val="00552FF4"/>
    <w:rsid w:val="0055344D"/>
    <w:rsid w:val="00553DFF"/>
    <w:rsid w:val="00553EC2"/>
    <w:rsid w:val="0055410A"/>
    <w:rsid w:val="005543EE"/>
    <w:rsid w:val="005547CB"/>
    <w:rsid w:val="00554DF7"/>
    <w:rsid w:val="005553FF"/>
    <w:rsid w:val="00555675"/>
    <w:rsid w:val="00555713"/>
    <w:rsid w:val="00555772"/>
    <w:rsid w:val="00555C03"/>
    <w:rsid w:val="00555D6F"/>
    <w:rsid w:val="00555DC4"/>
    <w:rsid w:val="00556680"/>
    <w:rsid w:val="005567AA"/>
    <w:rsid w:val="005567BF"/>
    <w:rsid w:val="005569D2"/>
    <w:rsid w:val="005570E7"/>
    <w:rsid w:val="0055718D"/>
    <w:rsid w:val="00557464"/>
    <w:rsid w:val="00557541"/>
    <w:rsid w:val="0055771C"/>
    <w:rsid w:val="00557CAB"/>
    <w:rsid w:val="005608D5"/>
    <w:rsid w:val="00560955"/>
    <w:rsid w:val="00560AC9"/>
    <w:rsid w:val="00560DDA"/>
    <w:rsid w:val="00560F9A"/>
    <w:rsid w:val="00561250"/>
    <w:rsid w:val="0056134D"/>
    <w:rsid w:val="005617E8"/>
    <w:rsid w:val="00561A95"/>
    <w:rsid w:val="00561BF6"/>
    <w:rsid w:val="00561E4A"/>
    <w:rsid w:val="005625FE"/>
    <w:rsid w:val="00562CDC"/>
    <w:rsid w:val="00563855"/>
    <w:rsid w:val="00563D83"/>
    <w:rsid w:val="00563FD2"/>
    <w:rsid w:val="0056434D"/>
    <w:rsid w:val="005650BF"/>
    <w:rsid w:val="00565679"/>
    <w:rsid w:val="00565D4C"/>
    <w:rsid w:val="0056636D"/>
    <w:rsid w:val="00566A42"/>
    <w:rsid w:val="0056719E"/>
    <w:rsid w:val="00567AAE"/>
    <w:rsid w:val="005701C5"/>
    <w:rsid w:val="005701F8"/>
    <w:rsid w:val="005703E3"/>
    <w:rsid w:val="0057054C"/>
    <w:rsid w:val="005706C1"/>
    <w:rsid w:val="00570825"/>
    <w:rsid w:val="005708C3"/>
    <w:rsid w:val="005708C6"/>
    <w:rsid w:val="00570C83"/>
    <w:rsid w:val="00571115"/>
    <w:rsid w:val="0057128C"/>
    <w:rsid w:val="00571358"/>
    <w:rsid w:val="00571382"/>
    <w:rsid w:val="00571A21"/>
    <w:rsid w:val="00572370"/>
    <w:rsid w:val="00572583"/>
    <w:rsid w:val="00572643"/>
    <w:rsid w:val="00572E58"/>
    <w:rsid w:val="00572F26"/>
    <w:rsid w:val="00572F28"/>
    <w:rsid w:val="005730FF"/>
    <w:rsid w:val="005732CD"/>
    <w:rsid w:val="0057337E"/>
    <w:rsid w:val="0057380A"/>
    <w:rsid w:val="00573948"/>
    <w:rsid w:val="00573BB0"/>
    <w:rsid w:val="00573D2B"/>
    <w:rsid w:val="00573F24"/>
    <w:rsid w:val="00574167"/>
    <w:rsid w:val="00574886"/>
    <w:rsid w:val="00574B86"/>
    <w:rsid w:val="005752D2"/>
    <w:rsid w:val="005753BB"/>
    <w:rsid w:val="005753BD"/>
    <w:rsid w:val="005753DB"/>
    <w:rsid w:val="005758BA"/>
    <w:rsid w:val="00575E27"/>
    <w:rsid w:val="00575EC1"/>
    <w:rsid w:val="00576050"/>
    <w:rsid w:val="00576643"/>
    <w:rsid w:val="0057681E"/>
    <w:rsid w:val="00576A37"/>
    <w:rsid w:val="00576DD6"/>
    <w:rsid w:val="00576F31"/>
    <w:rsid w:val="00576FC7"/>
    <w:rsid w:val="00577368"/>
    <w:rsid w:val="005777AC"/>
    <w:rsid w:val="00577BE4"/>
    <w:rsid w:val="00577EB4"/>
    <w:rsid w:val="00577F3D"/>
    <w:rsid w:val="00580282"/>
    <w:rsid w:val="005809EB"/>
    <w:rsid w:val="00580E45"/>
    <w:rsid w:val="005815D2"/>
    <w:rsid w:val="005818D4"/>
    <w:rsid w:val="005819D7"/>
    <w:rsid w:val="00581F00"/>
    <w:rsid w:val="00581F40"/>
    <w:rsid w:val="005829CC"/>
    <w:rsid w:val="00582E3D"/>
    <w:rsid w:val="00583147"/>
    <w:rsid w:val="005836D0"/>
    <w:rsid w:val="00583B29"/>
    <w:rsid w:val="00583C6C"/>
    <w:rsid w:val="00583E78"/>
    <w:rsid w:val="00584496"/>
    <w:rsid w:val="00584F8D"/>
    <w:rsid w:val="00585932"/>
    <w:rsid w:val="005859D4"/>
    <w:rsid w:val="00585A7B"/>
    <w:rsid w:val="00585C3A"/>
    <w:rsid w:val="0058628A"/>
    <w:rsid w:val="005863AF"/>
    <w:rsid w:val="00586897"/>
    <w:rsid w:val="00587117"/>
    <w:rsid w:val="0058759B"/>
    <w:rsid w:val="00587649"/>
    <w:rsid w:val="0058764D"/>
    <w:rsid w:val="00590203"/>
    <w:rsid w:val="00590BF6"/>
    <w:rsid w:val="00591777"/>
    <w:rsid w:val="00591B9C"/>
    <w:rsid w:val="00591E92"/>
    <w:rsid w:val="00592160"/>
    <w:rsid w:val="005923C9"/>
    <w:rsid w:val="0059284F"/>
    <w:rsid w:val="00593396"/>
    <w:rsid w:val="00593F19"/>
    <w:rsid w:val="00594131"/>
    <w:rsid w:val="005943C6"/>
    <w:rsid w:val="0059441D"/>
    <w:rsid w:val="005954F2"/>
    <w:rsid w:val="00595777"/>
    <w:rsid w:val="00595BC4"/>
    <w:rsid w:val="00595E99"/>
    <w:rsid w:val="00596115"/>
    <w:rsid w:val="00596308"/>
    <w:rsid w:val="00596502"/>
    <w:rsid w:val="005968C4"/>
    <w:rsid w:val="005968F0"/>
    <w:rsid w:val="0059691E"/>
    <w:rsid w:val="00596A56"/>
    <w:rsid w:val="00597097"/>
    <w:rsid w:val="005970DB"/>
    <w:rsid w:val="0059715B"/>
    <w:rsid w:val="005973C7"/>
    <w:rsid w:val="005973CD"/>
    <w:rsid w:val="00597605"/>
    <w:rsid w:val="00597942"/>
    <w:rsid w:val="00597A36"/>
    <w:rsid w:val="00597E86"/>
    <w:rsid w:val="005A05C6"/>
    <w:rsid w:val="005A05DF"/>
    <w:rsid w:val="005A0753"/>
    <w:rsid w:val="005A0CB6"/>
    <w:rsid w:val="005A0DCB"/>
    <w:rsid w:val="005A1D03"/>
    <w:rsid w:val="005A2174"/>
    <w:rsid w:val="005A2229"/>
    <w:rsid w:val="005A2BB3"/>
    <w:rsid w:val="005A320D"/>
    <w:rsid w:val="005A36E3"/>
    <w:rsid w:val="005A3A31"/>
    <w:rsid w:val="005A3AF1"/>
    <w:rsid w:val="005A3B1E"/>
    <w:rsid w:val="005A40D5"/>
    <w:rsid w:val="005A438E"/>
    <w:rsid w:val="005A4999"/>
    <w:rsid w:val="005A4E38"/>
    <w:rsid w:val="005A50CE"/>
    <w:rsid w:val="005A588D"/>
    <w:rsid w:val="005A593C"/>
    <w:rsid w:val="005A59CF"/>
    <w:rsid w:val="005A6A3A"/>
    <w:rsid w:val="005A6FA1"/>
    <w:rsid w:val="005A7F72"/>
    <w:rsid w:val="005B0604"/>
    <w:rsid w:val="005B2D4D"/>
    <w:rsid w:val="005B2EB8"/>
    <w:rsid w:val="005B306B"/>
    <w:rsid w:val="005B355C"/>
    <w:rsid w:val="005B3C58"/>
    <w:rsid w:val="005B3C7C"/>
    <w:rsid w:val="005B4911"/>
    <w:rsid w:val="005B4C5C"/>
    <w:rsid w:val="005B4E3D"/>
    <w:rsid w:val="005B4E83"/>
    <w:rsid w:val="005B541A"/>
    <w:rsid w:val="005B5425"/>
    <w:rsid w:val="005B54FE"/>
    <w:rsid w:val="005B5A55"/>
    <w:rsid w:val="005B5D1D"/>
    <w:rsid w:val="005B6FAE"/>
    <w:rsid w:val="005B703E"/>
    <w:rsid w:val="005B70E8"/>
    <w:rsid w:val="005B7824"/>
    <w:rsid w:val="005C0625"/>
    <w:rsid w:val="005C0904"/>
    <w:rsid w:val="005C09BF"/>
    <w:rsid w:val="005C0D61"/>
    <w:rsid w:val="005C0DDE"/>
    <w:rsid w:val="005C11DA"/>
    <w:rsid w:val="005C1225"/>
    <w:rsid w:val="005C132F"/>
    <w:rsid w:val="005C1752"/>
    <w:rsid w:val="005C1894"/>
    <w:rsid w:val="005C2144"/>
    <w:rsid w:val="005C3016"/>
    <w:rsid w:val="005C376D"/>
    <w:rsid w:val="005C3A65"/>
    <w:rsid w:val="005C3CDF"/>
    <w:rsid w:val="005C4B4D"/>
    <w:rsid w:val="005C4DE3"/>
    <w:rsid w:val="005C5379"/>
    <w:rsid w:val="005C56B4"/>
    <w:rsid w:val="005C5849"/>
    <w:rsid w:val="005C63F0"/>
    <w:rsid w:val="005C7340"/>
    <w:rsid w:val="005C7A54"/>
    <w:rsid w:val="005C7CAD"/>
    <w:rsid w:val="005C7EF8"/>
    <w:rsid w:val="005D0102"/>
    <w:rsid w:val="005D02FA"/>
    <w:rsid w:val="005D047B"/>
    <w:rsid w:val="005D0790"/>
    <w:rsid w:val="005D20FC"/>
    <w:rsid w:val="005D241F"/>
    <w:rsid w:val="005D24A2"/>
    <w:rsid w:val="005D26D7"/>
    <w:rsid w:val="005D2990"/>
    <w:rsid w:val="005D2A49"/>
    <w:rsid w:val="005D2A80"/>
    <w:rsid w:val="005D2AAC"/>
    <w:rsid w:val="005D2B7E"/>
    <w:rsid w:val="005D2EE8"/>
    <w:rsid w:val="005D31D3"/>
    <w:rsid w:val="005D3894"/>
    <w:rsid w:val="005D39A2"/>
    <w:rsid w:val="005D4764"/>
    <w:rsid w:val="005D495D"/>
    <w:rsid w:val="005D5499"/>
    <w:rsid w:val="005D576B"/>
    <w:rsid w:val="005D594D"/>
    <w:rsid w:val="005D5E46"/>
    <w:rsid w:val="005D609E"/>
    <w:rsid w:val="005D610E"/>
    <w:rsid w:val="005D64A5"/>
    <w:rsid w:val="005D6929"/>
    <w:rsid w:val="005D6A21"/>
    <w:rsid w:val="005D6B30"/>
    <w:rsid w:val="005D6E1C"/>
    <w:rsid w:val="005D7741"/>
    <w:rsid w:val="005D7E04"/>
    <w:rsid w:val="005E0082"/>
    <w:rsid w:val="005E0128"/>
    <w:rsid w:val="005E02D6"/>
    <w:rsid w:val="005E0A59"/>
    <w:rsid w:val="005E11F9"/>
    <w:rsid w:val="005E1385"/>
    <w:rsid w:val="005E1393"/>
    <w:rsid w:val="005E1A58"/>
    <w:rsid w:val="005E1C06"/>
    <w:rsid w:val="005E1D4D"/>
    <w:rsid w:val="005E1EC3"/>
    <w:rsid w:val="005E2E2C"/>
    <w:rsid w:val="005E2FA0"/>
    <w:rsid w:val="005E308C"/>
    <w:rsid w:val="005E35FD"/>
    <w:rsid w:val="005E383F"/>
    <w:rsid w:val="005E48F7"/>
    <w:rsid w:val="005E4F80"/>
    <w:rsid w:val="005E4FBD"/>
    <w:rsid w:val="005E5009"/>
    <w:rsid w:val="005E5563"/>
    <w:rsid w:val="005E580A"/>
    <w:rsid w:val="005E5896"/>
    <w:rsid w:val="005E630F"/>
    <w:rsid w:val="005E66F1"/>
    <w:rsid w:val="005E6888"/>
    <w:rsid w:val="005E6AFB"/>
    <w:rsid w:val="005E7567"/>
    <w:rsid w:val="005E7698"/>
    <w:rsid w:val="005E76F5"/>
    <w:rsid w:val="005E7C06"/>
    <w:rsid w:val="005F031E"/>
    <w:rsid w:val="005F0B4C"/>
    <w:rsid w:val="005F0B53"/>
    <w:rsid w:val="005F0C46"/>
    <w:rsid w:val="005F15BA"/>
    <w:rsid w:val="005F1E42"/>
    <w:rsid w:val="005F1FE4"/>
    <w:rsid w:val="005F2CD8"/>
    <w:rsid w:val="005F327D"/>
    <w:rsid w:val="005F369B"/>
    <w:rsid w:val="005F3F7F"/>
    <w:rsid w:val="005F401B"/>
    <w:rsid w:val="005F40E5"/>
    <w:rsid w:val="005F4364"/>
    <w:rsid w:val="005F46D9"/>
    <w:rsid w:val="005F4950"/>
    <w:rsid w:val="005F509E"/>
    <w:rsid w:val="005F51DA"/>
    <w:rsid w:val="005F660A"/>
    <w:rsid w:val="005F6697"/>
    <w:rsid w:val="005F6C51"/>
    <w:rsid w:val="005F6F9C"/>
    <w:rsid w:val="005F6FFC"/>
    <w:rsid w:val="005F7504"/>
    <w:rsid w:val="005F7F11"/>
    <w:rsid w:val="006004DE"/>
    <w:rsid w:val="006008BE"/>
    <w:rsid w:val="00601072"/>
    <w:rsid w:val="0060144E"/>
    <w:rsid w:val="00601754"/>
    <w:rsid w:val="00601D4D"/>
    <w:rsid w:val="00601E39"/>
    <w:rsid w:val="00601FCD"/>
    <w:rsid w:val="00602354"/>
    <w:rsid w:val="0060254B"/>
    <w:rsid w:val="0060268D"/>
    <w:rsid w:val="006026F1"/>
    <w:rsid w:val="0060318C"/>
    <w:rsid w:val="00603648"/>
    <w:rsid w:val="006039C5"/>
    <w:rsid w:val="00603B1B"/>
    <w:rsid w:val="00604148"/>
    <w:rsid w:val="006043D7"/>
    <w:rsid w:val="00604594"/>
    <w:rsid w:val="00604708"/>
    <w:rsid w:val="00604AAE"/>
    <w:rsid w:val="00604CFF"/>
    <w:rsid w:val="00604F9E"/>
    <w:rsid w:val="00605207"/>
    <w:rsid w:val="00605399"/>
    <w:rsid w:val="006054EE"/>
    <w:rsid w:val="0060591D"/>
    <w:rsid w:val="006059EC"/>
    <w:rsid w:val="00605B5D"/>
    <w:rsid w:val="00607039"/>
    <w:rsid w:val="006074B1"/>
    <w:rsid w:val="006079D8"/>
    <w:rsid w:val="00607ADE"/>
    <w:rsid w:val="00607E68"/>
    <w:rsid w:val="006101AC"/>
    <w:rsid w:val="006102C6"/>
    <w:rsid w:val="006103F0"/>
    <w:rsid w:val="00611034"/>
    <w:rsid w:val="006113A9"/>
    <w:rsid w:val="006126E9"/>
    <w:rsid w:val="006128B4"/>
    <w:rsid w:val="00612C73"/>
    <w:rsid w:val="00612D12"/>
    <w:rsid w:val="00613036"/>
    <w:rsid w:val="006134CE"/>
    <w:rsid w:val="006138D8"/>
    <w:rsid w:val="00614064"/>
    <w:rsid w:val="006141D8"/>
    <w:rsid w:val="00614263"/>
    <w:rsid w:val="00614CB4"/>
    <w:rsid w:val="00614D1E"/>
    <w:rsid w:val="0061524B"/>
    <w:rsid w:val="0061565F"/>
    <w:rsid w:val="00615BDB"/>
    <w:rsid w:val="006162DC"/>
    <w:rsid w:val="00616449"/>
    <w:rsid w:val="00616885"/>
    <w:rsid w:val="0061717F"/>
    <w:rsid w:val="006171DC"/>
    <w:rsid w:val="006175CF"/>
    <w:rsid w:val="00620172"/>
    <w:rsid w:val="006201A2"/>
    <w:rsid w:val="00620254"/>
    <w:rsid w:val="006204D8"/>
    <w:rsid w:val="006205D1"/>
    <w:rsid w:val="00620686"/>
    <w:rsid w:val="006206D7"/>
    <w:rsid w:val="006209E8"/>
    <w:rsid w:val="00621626"/>
    <w:rsid w:val="00621B6A"/>
    <w:rsid w:val="00621C0B"/>
    <w:rsid w:val="00621C72"/>
    <w:rsid w:val="00621CAD"/>
    <w:rsid w:val="0062286B"/>
    <w:rsid w:val="00623427"/>
    <w:rsid w:val="00623EF3"/>
    <w:rsid w:val="0062424C"/>
    <w:rsid w:val="0062427E"/>
    <w:rsid w:val="00624AFA"/>
    <w:rsid w:val="00624C6E"/>
    <w:rsid w:val="00624FB3"/>
    <w:rsid w:val="006250F7"/>
    <w:rsid w:val="006253DA"/>
    <w:rsid w:val="00625B24"/>
    <w:rsid w:val="0062657C"/>
    <w:rsid w:val="00626C25"/>
    <w:rsid w:val="00626E64"/>
    <w:rsid w:val="00626EFA"/>
    <w:rsid w:val="00627BA3"/>
    <w:rsid w:val="00627C39"/>
    <w:rsid w:val="00627E44"/>
    <w:rsid w:val="00627F78"/>
    <w:rsid w:val="006300D7"/>
    <w:rsid w:val="00631007"/>
    <w:rsid w:val="00631692"/>
    <w:rsid w:val="00631826"/>
    <w:rsid w:val="00631C1D"/>
    <w:rsid w:val="00631DA3"/>
    <w:rsid w:val="00631F70"/>
    <w:rsid w:val="00632107"/>
    <w:rsid w:val="00632507"/>
    <w:rsid w:val="006326BC"/>
    <w:rsid w:val="00632927"/>
    <w:rsid w:val="00632A0E"/>
    <w:rsid w:val="00632A4C"/>
    <w:rsid w:val="00632DA2"/>
    <w:rsid w:val="00632EB1"/>
    <w:rsid w:val="0063361D"/>
    <w:rsid w:val="00633811"/>
    <w:rsid w:val="00633951"/>
    <w:rsid w:val="00633965"/>
    <w:rsid w:val="00633B5E"/>
    <w:rsid w:val="00633C0A"/>
    <w:rsid w:val="00633D62"/>
    <w:rsid w:val="0063405E"/>
    <w:rsid w:val="00634077"/>
    <w:rsid w:val="006341AD"/>
    <w:rsid w:val="00634232"/>
    <w:rsid w:val="006347F5"/>
    <w:rsid w:val="00635EDC"/>
    <w:rsid w:val="00635F56"/>
    <w:rsid w:val="00636094"/>
    <w:rsid w:val="0063681F"/>
    <w:rsid w:val="00636A76"/>
    <w:rsid w:val="006372C0"/>
    <w:rsid w:val="006373C7"/>
    <w:rsid w:val="006374F0"/>
    <w:rsid w:val="006376E2"/>
    <w:rsid w:val="00637C24"/>
    <w:rsid w:val="00637E00"/>
    <w:rsid w:val="006401C6"/>
    <w:rsid w:val="00640207"/>
    <w:rsid w:val="00640222"/>
    <w:rsid w:val="00640529"/>
    <w:rsid w:val="006409F3"/>
    <w:rsid w:val="00641061"/>
    <w:rsid w:val="006419E1"/>
    <w:rsid w:val="006419ED"/>
    <w:rsid w:val="006427E4"/>
    <w:rsid w:val="00642D10"/>
    <w:rsid w:val="00643769"/>
    <w:rsid w:val="006437A9"/>
    <w:rsid w:val="00643973"/>
    <w:rsid w:val="00644200"/>
    <w:rsid w:val="0064428B"/>
    <w:rsid w:val="00644511"/>
    <w:rsid w:val="0064486C"/>
    <w:rsid w:val="00644E60"/>
    <w:rsid w:val="0064552C"/>
    <w:rsid w:val="006457B7"/>
    <w:rsid w:val="00645C7B"/>
    <w:rsid w:val="00646556"/>
    <w:rsid w:val="006473FF"/>
    <w:rsid w:val="00647CB3"/>
    <w:rsid w:val="00647D60"/>
    <w:rsid w:val="00650150"/>
    <w:rsid w:val="00650854"/>
    <w:rsid w:val="006508EE"/>
    <w:rsid w:val="00650CF1"/>
    <w:rsid w:val="00650D1E"/>
    <w:rsid w:val="00650EB8"/>
    <w:rsid w:val="00650F7C"/>
    <w:rsid w:val="00650FBE"/>
    <w:rsid w:val="006513D5"/>
    <w:rsid w:val="006518B1"/>
    <w:rsid w:val="00651AD0"/>
    <w:rsid w:val="00651AD3"/>
    <w:rsid w:val="00651FA0"/>
    <w:rsid w:val="006529BA"/>
    <w:rsid w:val="00652BB4"/>
    <w:rsid w:val="00653273"/>
    <w:rsid w:val="00653365"/>
    <w:rsid w:val="0065403E"/>
    <w:rsid w:val="00654346"/>
    <w:rsid w:val="006544F6"/>
    <w:rsid w:val="00654A54"/>
    <w:rsid w:val="00654B42"/>
    <w:rsid w:val="00654C81"/>
    <w:rsid w:val="00655070"/>
    <w:rsid w:val="00655223"/>
    <w:rsid w:val="00655780"/>
    <w:rsid w:val="0065594D"/>
    <w:rsid w:val="006561FF"/>
    <w:rsid w:val="00656D6F"/>
    <w:rsid w:val="00657005"/>
    <w:rsid w:val="006578D9"/>
    <w:rsid w:val="00657F67"/>
    <w:rsid w:val="006601F9"/>
    <w:rsid w:val="006602D1"/>
    <w:rsid w:val="006605DC"/>
    <w:rsid w:val="00661601"/>
    <w:rsid w:val="00661636"/>
    <w:rsid w:val="00661C1D"/>
    <w:rsid w:val="00661CC2"/>
    <w:rsid w:val="00662166"/>
    <w:rsid w:val="00662972"/>
    <w:rsid w:val="00662FA2"/>
    <w:rsid w:val="006631ED"/>
    <w:rsid w:val="00663572"/>
    <w:rsid w:val="006635DC"/>
    <w:rsid w:val="00663864"/>
    <w:rsid w:val="00663908"/>
    <w:rsid w:val="00663E90"/>
    <w:rsid w:val="0066402E"/>
    <w:rsid w:val="00664121"/>
    <w:rsid w:val="006646F4"/>
    <w:rsid w:val="00665229"/>
    <w:rsid w:val="00665316"/>
    <w:rsid w:val="006654E8"/>
    <w:rsid w:val="0066551A"/>
    <w:rsid w:val="0066568F"/>
    <w:rsid w:val="0066586E"/>
    <w:rsid w:val="00665CCE"/>
    <w:rsid w:val="006672FC"/>
    <w:rsid w:val="00667A27"/>
    <w:rsid w:val="006704BF"/>
    <w:rsid w:val="00670AD6"/>
    <w:rsid w:val="00670ECD"/>
    <w:rsid w:val="00671C8F"/>
    <w:rsid w:val="0067222A"/>
    <w:rsid w:val="00672575"/>
    <w:rsid w:val="00672966"/>
    <w:rsid w:val="006729A2"/>
    <w:rsid w:val="006729D5"/>
    <w:rsid w:val="00672B94"/>
    <w:rsid w:val="00672E1A"/>
    <w:rsid w:val="00672F44"/>
    <w:rsid w:val="0067330E"/>
    <w:rsid w:val="006735BC"/>
    <w:rsid w:val="006737DD"/>
    <w:rsid w:val="00673BDE"/>
    <w:rsid w:val="00673DFA"/>
    <w:rsid w:val="00673EB7"/>
    <w:rsid w:val="00673FBF"/>
    <w:rsid w:val="00674460"/>
    <w:rsid w:val="006746FF"/>
    <w:rsid w:val="00674DF0"/>
    <w:rsid w:val="0067517B"/>
    <w:rsid w:val="006755C0"/>
    <w:rsid w:val="00675652"/>
    <w:rsid w:val="006757DC"/>
    <w:rsid w:val="006763E2"/>
    <w:rsid w:val="006767B8"/>
    <w:rsid w:val="00677725"/>
    <w:rsid w:val="0068013A"/>
    <w:rsid w:val="00680A97"/>
    <w:rsid w:val="00680F30"/>
    <w:rsid w:val="00680F81"/>
    <w:rsid w:val="0068102D"/>
    <w:rsid w:val="006819F6"/>
    <w:rsid w:val="0068226B"/>
    <w:rsid w:val="00682318"/>
    <w:rsid w:val="006824E8"/>
    <w:rsid w:val="00682A4A"/>
    <w:rsid w:val="00682B34"/>
    <w:rsid w:val="00682ED3"/>
    <w:rsid w:val="0068367C"/>
    <w:rsid w:val="00683D7F"/>
    <w:rsid w:val="00683EF3"/>
    <w:rsid w:val="00684258"/>
    <w:rsid w:val="00685725"/>
    <w:rsid w:val="00685D3B"/>
    <w:rsid w:val="0068623E"/>
    <w:rsid w:val="00686366"/>
    <w:rsid w:val="0068653A"/>
    <w:rsid w:val="0068673B"/>
    <w:rsid w:val="006868CB"/>
    <w:rsid w:val="0068721F"/>
    <w:rsid w:val="00690D12"/>
    <w:rsid w:val="00690F0E"/>
    <w:rsid w:val="00691278"/>
    <w:rsid w:val="006918F9"/>
    <w:rsid w:val="006919C5"/>
    <w:rsid w:val="00691D23"/>
    <w:rsid w:val="00691D43"/>
    <w:rsid w:val="00692521"/>
    <w:rsid w:val="00692602"/>
    <w:rsid w:val="00692799"/>
    <w:rsid w:val="006927F0"/>
    <w:rsid w:val="00692979"/>
    <w:rsid w:val="00692A0D"/>
    <w:rsid w:val="00693077"/>
    <w:rsid w:val="00693295"/>
    <w:rsid w:val="006935FA"/>
    <w:rsid w:val="00693CA1"/>
    <w:rsid w:val="006943ED"/>
    <w:rsid w:val="0069447C"/>
    <w:rsid w:val="006949AD"/>
    <w:rsid w:val="00694A09"/>
    <w:rsid w:val="00695D50"/>
    <w:rsid w:val="00695E95"/>
    <w:rsid w:val="00696244"/>
    <w:rsid w:val="006969D6"/>
    <w:rsid w:val="00696C33"/>
    <w:rsid w:val="0069755C"/>
    <w:rsid w:val="006979DC"/>
    <w:rsid w:val="00697C2C"/>
    <w:rsid w:val="006A01FA"/>
    <w:rsid w:val="006A05EF"/>
    <w:rsid w:val="006A0942"/>
    <w:rsid w:val="006A18CF"/>
    <w:rsid w:val="006A18DD"/>
    <w:rsid w:val="006A1B7F"/>
    <w:rsid w:val="006A1ECB"/>
    <w:rsid w:val="006A2245"/>
    <w:rsid w:val="006A2347"/>
    <w:rsid w:val="006A24B3"/>
    <w:rsid w:val="006A2D0E"/>
    <w:rsid w:val="006A2DC5"/>
    <w:rsid w:val="006A2E66"/>
    <w:rsid w:val="006A31AE"/>
    <w:rsid w:val="006A3227"/>
    <w:rsid w:val="006A3334"/>
    <w:rsid w:val="006A3396"/>
    <w:rsid w:val="006A3574"/>
    <w:rsid w:val="006A3F94"/>
    <w:rsid w:val="006A4113"/>
    <w:rsid w:val="006A457C"/>
    <w:rsid w:val="006A4584"/>
    <w:rsid w:val="006A484F"/>
    <w:rsid w:val="006A49B5"/>
    <w:rsid w:val="006A5185"/>
    <w:rsid w:val="006A5A45"/>
    <w:rsid w:val="006A5CA3"/>
    <w:rsid w:val="006A5E26"/>
    <w:rsid w:val="006A6725"/>
    <w:rsid w:val="006A6B69"/>
    <w:rsid w:val="006A6CBB"/>
    <w:rsid w:val="006A7574"/>
    <w:rsid w:val="006A7604"/>
    <w:rsid w:val="006A7BF2"/>
    <w:rsid w:val="006A7C40"/>
    <w:rsid w:val="006A7FDD"/>
    <w:rsid w:val="006B0489"/>
    <w:rsid w:val="006B0C66"/>
    <w:rsid w:val="006B122A"/>
    <w:rsid w:val="006B14F4"/>
    <w:rsid w:val="006B163E"/>
    <w:rsid w:val="006B166D"/>
    <w:rsid w:val="006B18AF"/>
    <w:rsid w:val="006B18B8"/>
    <w:rsid w:val="006B19B2"/>
    <w:rsid w:val="006B1DA2"/>
    <w:rsid w:val="006B1F5F"/>
    <w:rsid w:val="006B1FA7"/>
    <w:rsid w:val="006B20F8"/>
    <w:rsid w:val="006B21E9"/>
    <w:rsid w:val="006B242D"/>
    <w:rsid w:val="006B2638"/>
    <w:rsid w:val="006B2744"/>
    <w:rsid w:val="006B2BD2"/>
    <w:rsid w:val="006B2DBC"/>
    <w:rsid w:val="006B3604"/>
    <w:rsid w:val="006B393F"/>
    <w:rsid w:val="006B3E55"/>
    <w:rsid w:val="006B4D4E"/>
    <w:rsid w:val="006B5CDC"/>
    <w:rsid w:val="006B5E42"/>
    <w:rsid w:val="006B6AD0"/>
    <w:rsid w:val="006B6BA3"/>
    <w:rsid w:val="006B6BF0"/>
    <w:rsid w:val="006B6C95"/>
    <w:rsid w:val="006B725C"/>
    <w:rsid w:val="006B7360"/>
    <w:rsid w:val="006B7864"/>
    <w:rsid w:val="006B789D"/>
    <w:rsid w:val="006C03B2"/>
    <w:rsid w:val="006C09DD"/>
    <w:rsid w:val="006C0A1A"/>
    <w:rsid w:val="006C1B3F"/>
    <w:rsid w:val="006C20C0"/>
    <w:rsid w:val="006C2F89"/>
    <w:rsid w:val="006C375B"/>
    <w:rsid w:val="006C377A"/>
    <w:rsid w:val="006C3F40"/>
    <w:rsid w:val="006C44D3"/>
    <w:rsid w:val="006C45C1"/>
    <w:rsid w:val="006C4B0F"/>
    <w:rsid w:val="006C4B11"/>
    <w:rsid w:val="006C4BA2"/>
    <w:rsid w:val="006C4D69"/>
    <w:rsid w:val="006C4F9D"/>
    <w:rsid w:val="006C50C3"/>
    <w:rsid w:val="006C5215"/>
    <w:rsid w:val="006C5389"/>
    <w:rsid w:val="006C566C"/>
    <w:rsid w:val="006C57EC"/>
    <w:rsid w:val="006C5A4C"/>
    <w:rsid w:val="006C5C20"/>
    <w:rsid w:val="006C5FF1"/>
    <w:rsid w:val="006C6287"/>
    <w:rsid w:val="006C677C"/>
    <w:rsid w:val="006C6E92"/>
    <w:rsid w:val="006C75C9"/>
    <w:rsid w:val="006D0233"/>
    <w:rsid w:val="006D03CD"/>
    <w:rsid w:val="006D0A70"/>
    <w:rsid w:val="006D0AD9"/>
    <w:rsid w:val="006D0DED"/>
    <w:rsid w:val="006D0FC9"/>
    <w:rsid w:val="006D164F"/>
    <w:rsid w:val="006D19ED"/>
    <w:rsid w:val="006D1A23"/>
    <w:rsid w:val="006D1F1A"/>
    <w:rsid w:val="006D21FF"/>
    <w:rsid w:val="006D2440"/>
    <w:rsid w:val="006D2627"/>
    <w:rsid w:val="006D31AF"/>
    <w:rsid w:val="006D31DD"/>
    <w:rsid w:val="006D43BD"/>
    <w:rsid w:val="006D492A"/>
    <w:rsid w:val="006D493C"/>
    <w:rsid w:val="006D4ED6"/>
    <w:rsid w:val="006D4F72"/>
    <w:rsid w:val="006D59BF"/>
    <w:rsid w:val="006D5AE7"/>
    <w:rsid w:val="006D5B2C"/>
    <w:rsid w:val="006D5EC2"/>
    <w:rsid w:val="006D5FEF"/>
    <w:rsid w:val="006D615D"/>
    <w:rsid w:val="006D61EA"/>
    <w:rsid w:val="006D6D22"/>
    <w:rsid w:val="006D7598"/>
    <w:rsid w:val="006D7B93"/>
    <w:rsid w:val="006D7DAD"/>
    <w:rsid w:val="006E0B16"/>
    <w:rsid w:val="006E0E60"/>
    <w:rsid w:val="006E0ED0"/>
    <w:rsid w:val="006E176F"/>
    <w:rsid w:val="006E1EAA"/>
    <w:rsid w:val="006E1EE9"/>
    <w:rsid w:val="006E22CC"/>
    <w:rsid w:val="006E260B"/>
    <w:rsid w:val="006E2AA6"/>
    <w:rsid w:val="006E3D3A"/>
    <w:rsid w:val="006E4469"/>
    <w:rsid w:val="006E459B"/>
    <w:rsid w:val="006E4EC2"/>
    <w:rsid w:val="006E512D"/>
    <w:rsid w:val="006E5151"/>
    <w:rsid w:val="006E54EC"/>
    <w:rsid w:val="006E554E"/>
    <w:rsid w:val="006E63EA"/>
    <w:rsid w:val="006E6A05"/>
    <w:rsid w:val="006E6A86"/>
    <w:rsid w:val="006E6DA9"/>
    <w:rsid w:val="006E6F03"/>
    <w:rsid w:val="006E71A8"/>
    <w:rsid w:val="006E7320"/>
    <w:rsid w:val="006E7496"/>
    <w:rsid w:val="006E78B5"/>
    <w:rsid w:val="006E792F"/>
    <w:rsid w:val="006E7969"/>
    <w:rsid w:val="006E7E49"/>
    <w:rsid w:val="006E7F71"/>
    <w:rsid w:val="006F05C2"/>
    <w:rsid w:val="006F090B"/>
    <w:rsid w:val="006F0C12"/>
    <w:rsid w:val="006F0EB1"/>
    <w:rsid w:val="006F1008"/>
    <w:rsid w:val="006F1110"/>
    <w:rsid w:val="006F18B5"/>
    <w:rsid w:val="006F1D86"/>
    <w:rsid w:val="006F22CB"/>
    <w:rsid w:val="006F291E"/>
    <w:rsid w:val="006F2E21"/>
    <w:rsid w:val="006F3052"/>
    <w:rsid w:val="006F314D"/>
    <w:rsid w:val="006F3738"/>
    <w:rsid w:val="006F3B01"/>
    <w:rsid w:val="006F3BDF"/>
    <w:rsid w:val="006F4072"/>
    <w:rsid w:val="006F407D"/>
    <w:rsid w:val="006F4189"/>
    <w:rsid w:val="006F454E"/>
    <w:rsid w:val="006F4862"/>
    <w:rsid w:val="006F4A19"/>
    <w:rsid w:val="006F4D51"/>
    <w:rsid w:val="006F557B"/>
    <w:rsid w:val="006F5B41"/>
    <w:rsid w:val="006F662F"/>
    <w:rsid w:val="006F6689"/>
    <w:rsid w:val="006F6740"/>
    <w:rsid w:val="006F746D"/>
    <w:rsid w:val="006F7A92"/>
    <w:rsid w:val="006F7C53"/>
    <w:rsid w:val="006F7E42"/>
    <w:rsid w:val="00700042"/>
    <w:rsid w:val="0070023A"/>
    <w:rsid w:val="00701493"/>
    <w:rsid w:val="007017EA"/>
    <w:rsid w:val="0070181F"/>
    <w:rsid w:val="0070193E"/>
    <w:rsid w:val="00701B27"/>
    <w:rsid w:val="00702BFC"/>
    <w:rsid w:val="00702DFC"/>
    <w:rsid w:val="007034BC"/>
    <w:rsid w:val="007035F6"/>
    <w:rsid w:val="007036E5"/>
    <w:rsid w:val="007038D5"/>
    <w:rsid w:val="007047A7"/>
    <w:rsid w:val="007048DD"/>
    <w:rsid w:val="00704A33"/>
    <w:rsid w:val="00704DEB"/>
    <w:rsid w:val="007052F3"/>
    <w:rsid w:val="00705584"/>
    <w:rsid w:val="00705E96"/>
    <w:rsid w:val="00706DFB"/>
    <w:rsid w:val="00706E08"/>
    <w:rsid w:val="0070711F"/>
    <w:rsid w:val="0070743B"/>
    <w:rsid w:val="00707AE0"/>
    <w:rsid w:val="00707CFF"/>
    <w:rsid w:val="007101EE"/>
    <w:rsid w:val="00710994"/>
    <w:rsid w:val="007109CD"/>
    <w:rsid w:val="00710A3E"/>
    <w:rsid w:val="00710D33"/>
    <w:rsid w:val="007110FE"/>
    <w:rsid w:val="00711760"/>
    <w:rsid w:val="0071196B"/>
    <w:rsid w:val="00711A0F"/>
    <w:rsid w:val="00711AE4"/>
    <w:rsid w:val="00711D10"/>
    <w:rsid w:val="00711D73"/>
    <w:rsid w:val="00711E0C"/>
    <w:rsid w:val="00712A0F"/>
    <w:rsid w:val="00712FDB"/>
    <w:rsid w:val="0071374D"/>
    <w:rsid w:val="00713B48"/>
    <w:rsid w:val="00713CA2"/>
    <w:rsid w:val="00713FFB"/>
    <w:rsid w:val="00714312"/>
    <w:rsid w:val="00714722"/>
    <w:rsid w:val="00714D6A"/>
    <w:rsid w:val="00715F49"/>
    <w:rsid w:val="007162F2"/>
    <w:rsid w:val="007163BF"/>
    <w:rsid w:val="0071649C"/>
    <w:rsid w:val="00716C3F"/>
    <w:rsid w:val="00716F80"/>
    <w:rsid w:val="00716FB1"/>
    <w:rsid w:val="00716FC0"/>
    <w:rsid w:val="00717267"/>
    <w:rsid w:val="007178EE"/>
    <w:rsid w:val="00717B0A"/>
    <w:rsid w:val="00720759"/>
    <w:rsid w:val="00720BD4"/>
    <w:rsid w:val="007215A9"/>
    <w:rsid w:val="007218A9"/>
    <w:rsid w:val="0072190B"/>
    <w:rsid w:val="007219ED"/>
    <w:rsid w:val="00721E1D"/>
    <w:rsid w:val="007221F1"/>
    <w:rsid w:val="00722B72"/>
    <w:rsid w:val="007230B7"/>
    <w:rsid w:val="00723701"/>
    <w:rsid w:val="00723EC3"/>
    <w:rsid w:val="00724426"/>
    <w:rsid w:val="00725068"/>
    <w:rsid w:val="007254A9"/>
    <w:rsid w:val="007254B1"/>
    <w:rsid w:val="0072560E"/>
    <w:rsid w:val="007259B8"/>
    <w:rsid w:val="00725CB6"/>
    <w:rsid w:val="00725D75"/>
    <w:rsid w:val="0072602E"/>
    <w:rsid w:val="00726281"/>
    <w:rsid w:val="0072665F"/>
    <w:rsid w:val="00726661"/>
    <w:rsid w:val="00727E9F"/>
    <w:rsid w:val="00730302"/>
    <w:rsid w:val="00731032"/>
    <w:rsid w:val="0073128B"/>
    <w:rsid w:val="0073171A"/>
    <w:rsid w:val="00731868"/>
    <w:rsid w:val="00731A41"/>
    <w:rsid w:val="00731D37"/>
    <w:rsid w:val="00731E4B"/>
    <w:rsid w:val="00731E9C"/>
    <w:rsid w:val="00732321"/>
    <w:rsid w:val="00733315"/>
    <w:rsid w:val="00733858"/>
    <w:rsid w:val="00733A74"/>
    <w:rsid w:val="00733A80"/>
    <w:rsid w:val="00733AA9"/>
    <w:rsid w:val="00733B1F"/>
    <w:rsid w:val="00733F4E"/>
    <w:rsid w:val="0073497A"/>
    <w:rsid w:val="007352B1"/>
    <w:rsid w:val="007356D0"/>
    <w:rsid w:val="007357A9"/>
    <w:rsid w:val="0073637C"/>
    <w:rsid w:val="00736801"/>
    <w:rsid w:val="00736D7B"/>
    <w:rsid w:val="007377ED"/>
    <w:rsid w:val="007379C8"/>
    <w:rsid w:val="00740698"/>
    <w:rsid w:val="007406C0"/>
    <w:rsid w:val="007409E8"/>
    <w:rsid w:val="00740AC1"/>
    <w:rsid w:val="00740CD3"/>
    <w:rsid w:val="0074108B"/>
    <w:rsid w:val="007419FC"/>
    <w:rsid w:val="007420C9"/>
    <w:rsid w:val="00742235"/>
    <w:rsid w:val="007422B2"/>
    <w:rsid w:val="00742695"/>
    <w:rsid w:val="007429AB"/>
    <w:rsid w:val="00742A51"/>
    <w:rsid w:val="00742BFB"/>
    <w:rsid w:val="00742EC0"/>
    <w:rsid w:val="0074336F"/>
    <w:rsid w:val="00743757"/>
    <w:rsid w:val="00743867"/>
    <w:rsid w:val="00744055"/>
    <w:rsid w:val="00744FB1"/>
    <w:rsid w:val="0074576E"/>
    <w:rsid w:val="007457C3"/>
    <w:rsid w:val="00745EBB"/>
    <w:rsid w:val="00746167"/>
    <w:rsid w:val="00746199"/>
    <w:rsid w:val="0074644A"/>
    <w:rsid w:val="00747446"/>
    <w:rsid w:val="00747BD8"/>
    <w:rsid w:val="00747E09"/>
    <w:rsid w:val="00747F05"/>
    <w:rsid w:val="00747FE3"/>
    <w:rsid w:val="0075038A"/>
    <w:rsid w:val="00750771"/>
    <w:rsid w:val="007509F9"/>
    <w:rsid w:val="007515C8"/>
    <w:rsid w:val="007517D1"/>
    <w:rsid w:val="00751F76"/>
    <w:rsid w:val="00752497"/>
    <w:rsid w:val="0075288B"/>
    <w:rsid w:val="00752FE7"/>
    <w:rsid w:val="007536BB"/>
    <w:rsid w:val="00753B9D"/>
    <w:rsid w:val="00753E73"/>
    <w:rsid w:val="00753F01"/>
    <w:rsid w:val="0075401D"/>
    <w:rsid w:val="0075412E"/>
    <w:rsid w:val="00754D64"/>
    <w:rsid w:val="007556A5"/>
    <w:rsid w:val="00755B06"/>
    <w:rsid w:val="00755E06"/>
    <w:rsid w:val="0075639D"/>
    <w:rsid w:val="007564B4"/>
    <w:rsid w:val="007565E2"/>
    <w:rsid w:val="00756E51"/>
    <w:rsid w:val="007570A3"/>
    <w:rsid w:val="007572E9"/>
    <w:rsid w:val="00757495"/>
    <w:rsid w:val="00757A61"/>
    <w:rsid w:val="00757CCC"/>
    <w:rsid w:val="00757CD9"/>
    <w:rsid w:val="00757D4D"/>
    <w:rsid w:val="00757E8E"/>
    <w:rsid w:val="00757FE8"/>
    <w:rsid w:val="007600CF"/>
    <w:rsid w:val="007604E2"/>
    <w:rsid w:val="00760756"/>
    <w:rsid w:val="007608B3"/>
    <w:rsid w:val="00760D79"/>
    <w:rsid w:val="00760E75"/>
    <w:rsid w:val="007611BE"/>
    <w:rsid w:val="007613AF"/>
    <w:rsid w:val="00761520"/>
    <w:rsid w:val="007619FB"/>
    <w:rsid w:val="00761A82"/>
    <w:rsid w:val="0076200C"/>
    <w:rsid w:val="007624B0"/>
    <w:rsid w:val="007624B9"/>
    <w:rsid w:val="00762924"/>
    <w:rsid w:val="0076295C"/>
    <w:rsid w:val="00763055"/>
    <w:rsid w:val="00763272"/>
    <w:rsid w:val="0076357A"/>
    <w:rsid w:val="0076375B"/>
    <w:rsid w:val="00763D32"/>
    <w:rsid w:val="00764140"/>
    <w:rsid w:val="00764340"/>
    <w:rsid w:val="0076442F"/>
    <w:rsid w:val="00764E4E"/>
    <w:rsid w:val="00764EB8"/>
    <w:rsid w:val="00765098"/>
    <w:rsid w:val="00765391"/>
    <w:rsid w:val="0076598E"/>
    <w:rsid w:val="00765A64"/>
    <w:rsid w:val="00765FDC"/>
    <w:rsid w:val="00766559"/>
    <w:rsid w:val="007667D5"/>
    <w:rsid w:val="00766B0E"/>
    <w:rsid w:val="00766BFB"/>
    <w:rsid w:val="00766DFE"/>
    <w:rsid w:val="00766E27"/>
    <w:rsid w:val="0076731C"/>
    <w:rsid w:val="00767416"/>
    <w:rsid w:val="0076747C"/>
    <w:rsid w:val="007678B6"/>
    <w:rsid w:val="00770CEE"/>
    <w:rsid w:val="007718CC"/>
    <w:rsid w:val="007719DC"/>
    <w:rsid w:val="007721AD"/>
    <w:rsid w:val="00772C97"/>
    <w:rsid w:val="00772D15"/>
    <w:rsid w:val="00772DC3"/>
    <w:rsid w:val="007733C4"/>
    <w:rsid w:val="007743A1"/>
    <w:rsid w:val="007744EF"/>
    <w:rsid w:val="00774836"/>
    <w:rsid w:val="007750DC"/>
    <w:rsid w:val="00775330"/>
    <w:rsid w:val="0077562C"/>
    <w:rsid w:val="00775BAA"/>
    <w:rsid w:val="00775D0E"/>
    <w:rsid w:val="00775EFD"/>
    <w:rsid w:val="00775F11"/>
    <w:rsid w:val="007760CB"/>
    <w:rsid w:val="007762B1"/>
    <w:rsid w:val="007762CD"/>
    <w:rsid w:val="007768F2"/>
    <w:rsid w:val="00776E9E"/>
    <w:rsid w:val="00777053"/>
    <w:rsid w:val="00777CD9"/>
    <w:rsid w:val="00777EE9"/>
    <w:rsid w:val="00780657"/>
    <w:rsid w:val="00780980"/>
    <w:rsid w:val="007809E1"/>
    <w:rsid w:val="00780FD1"/>
    <w:rsid w:val="0078109E"/>
    <w:rsid w:val="0078146E"/>
    <w:rsid w:val="00781633"/>
    <w:rsid w:val="0078165E"/>
    <w:rsid w:val="007816FD"/>
    <w:rsid w:val="00781B9A"/>
    <w:rsid w:val="00781DAD"/>
    <w:rsid w:val="00782266"/>
    <w:rsid w:val="007822AF"/>
    <w:rsid w:val="0078243D"/>
    <w:rsid w:val="00782B9C"/>
    <w:rsid w:val="00782D8A"/>
    <w:rsid w:val="00783315"/>
    <w:rsid w:val="007833C3"/>
    <w:rsid w:val="007837BE"/>
    <w:rsid w:val="0078380D"/>
    <w:rsid w:val="007842FE"/>
    <w:rsid w:val="00784702"/>
    <w:rsid w:val="007848B8"/>
    <w:rsid w:val="00784C31"/>
    <w:rsid w:val="00784E6D"/>
    <w:rsid w:val="00784EA1"/>
    <w:rsid w:val="00784FC7"/>
    <w:rsid w:val="00785173"/>
    <w:rsid w:val="007861D1"/>
    <w:rsid w:val="00786272"/>
    <w:rsid w:val="007864B2"/>
    <w:rsid w:val="00786620"/>
    <w:rsid w:val="007868B7"/>
    <w:rsid w:val="00786BC0"/>
    <w:rsid w:val="0078756D"/>
    <w:rsid w:val="00787736"/>
    <w:rsid w:val="007878F1"/>
    <w:rsid w:val="00787977"/>
    <w:rsid w:val="00787A55"/>
    <w:rsid w:val="00787FF1"/>
    <w:rsid w:val="0079051B"/>
    <w:rsid w:val="007916D2"/>
    <w:rsid w:val="00791ADE"/>
    <w:rsid w:val="00791BEA"/>
    <w:rsid w:val="007926B7"/>
    <w:rsid w:val="00792DB2"/>
    <w:rsid w:val="00792ECC"/>
    <w:rsid w:val="00792F7F"/>
    <w:rsid w:val="00792FCC"/>
    <w:rsid w:val="0079343B"/>
    <w:rsid w:val="007939C7"/>
    <w:rsid w:val="00793F70"/>
    <w:rsid w:val="007947FB"/>
    <w:rsid w:val="00795181"/>
    <w:rsid w:val="00795231"/>
    <w:rsid w:val="007953DC"/>
    <w:rsid w:val="0079541B"/>
    <w:rsid w:val="007954AC"/>
    <w:rsid w:val="0079601B"/>
    <w:rsid w:val="007962E1"/>
    <w:rsid w:val="0079663F"/>
    <w:rsid w:val="007968C9"/>
    <w:rsid w:val="00796F91"/>
    <w:rsid w:val="00797DAA"/>
    <w:rsid w:val="00797DDD"/>
    <w:rsid w:val="00797E01"/>
    <w:rsid w:val="00797FCF"/>
    <w:rsid w:val="007A0616"/>
    <w:rsid w:val="007A0AC7"/>
    <w:rsid w:val="007A0DAC"/>
    <w:rsid w:val="007A0F46"/>
    <w:rsid w:val="007A1189"/>
    <w:rsid w:val="007A15BA"/>
    <w:rsid w:val="007A166E"/>
    <w:rsid w:val="007A1922"/>
    <w:rsid w:val="007A1B63"/>
    <w:rsid w:val="007A2BFF"/>
    <w:rsid w:val="007A2DE7"/>
    <w:rsid w:val="007A300F"/>
    <w:rsid w:val="007A3040"/>
    <w:rsid w:val="007A30CD"/>
    <w:rsid w:val="007A3373"/>
    <w:rsid w:val="007A3376"/>
    <w:rsid w:val="007A3395"/>
    <w:rsid w:val="007A3505"/>
    <w:rsid w:val="007A3BF2"/>
    <w:rsid w:val="007A4264"/>
    <w:rsid w:val="007A43F5"/>
    <w:rsid w:val="007A4A07"/>
    <w:rsid w:val="007A4AF1"/>
    <w:rsid w:val="007A5288"/>
    <w:rsid w:val="007A618D"/>
    <w:rsid w:val="007A6333"/>
    <w:rsid w:val="007A6477"/>
    <w:rsid w:val="007A6909"/>
    <w:rsid w:val="007A6DE7"/>
    <w:rsid w:val="007A75A3"/>
    <w:rsid w:val="007B0253"/>
    <w:rsid w:val="007B073B"/>
    <w:rsid w:val="007B0865"/>
    <w:rsid w:val="007B09ED"/>
    <w:rsid w:val="007B0B92"/>
    <w:rsid w:val="007B1061"/>
    <w:rsid w:val="007B14A8"/>
    <w:rsid w:val="007B1C2D"/>
    <w:rsid w:val="007B1F9A"/>
    <w:rsid w:val="007B21A9"/>
    <w:rsid w:val="007B2638"/>
    <w:rsid w:val="007B314C"/>
    <w:rsid w:val="007B322B"/>
    <w:rsid w:val="007B3476"/>
    <w:rsid w:val="007B3BF0"/>
    <w:rsid w:val="007B3D12"/>
    <w:rsid w:val="007B3D55"/>
    <w:rsid w:val="007B40AD"/>
    <w:rsid w:val="007B448A"/>
    <w:rsid w:val="007B44DC"/>
    <w:rsid w:val="007B4533"/>
    <w:rsid w:val="007B4543"/>
    <w:rsid w:val="007B484D"/>
    <w:rsid w:val="007B4937"/>
    <w:rsid w:val="007B5A66"/>
    <w:rsid w:val="007B5E5F"/>
    <w:rsid w:val="007B630D"/>
    <w:rsid w:val="007B697F"/>
    <w:rsid w:val="007B7618"/>
    <w:rsid w:val="007C0880"/>
    <w:rsid w:val="007C0BD2"/>
    <w:rsid w:val="007C0F3A"/>
    <w:rsid w:val="007C1065"/>
    <w:rsid w:val="007C1357"/>
    <w:rsid w:val="007C1537"/>
    <w:rsid w:val="007C16D7"/>
    <w:rsid w:val="007C1B94"/>
    <w:rsid w:val="007C279E"/>
    <w:rsid w:val="007C286E"/>
    <w:rsid w:val="007C2A39"/>
    <w:rsid w:val="007C3D88"/>
    <w:rsid w:val="007C3DE5"/>
    <w:rsid w:val="007C3F14"/>
    <w:rsid w:val="007C49C4"/>
    <w:rsid w:val="007C508D"/>
    <w:rsid w:val="007C515A"/>
    <w:rsid w:val="007C52ED"/>
    <w:rsid w:val="007C5468"/>
    <w:rsid w:val="007C56CE"/>
    <w:rsid w:val="007C5772"/>
    <w:rsid w:val="007C5AB0"/>
    <w:rsid w:val="007C5CE6"/>
    <w:rsid w:val="007C5DB6"/>
    <w:rsid w:val="007C61E0"/>
    <w:rsid w:val="007C64BC"/>
    <w:rsid w:val="007C6939"/>
    <w:rsid w:val="007C6941"/>
    <w:rsid w:val="007C6AA7"/>
    <w:rsid w:val="007C6D8A"/>
    <w:rsid w:val="007C7215"/>
    <w:rsid w:val="007C7A3E"/>
    <w:rsid w:val="007C7EF3"/>
    <w:rsid w:val="007D020B"/>
    <w:rsid w:val="007D0677"/>
    <w:rsid w:val="007D0779"/>
    <w:rsid w:val="007D096E"/>
    <w:rsid w:val="007D098C"/>
    <w:rsid w:val="007D11B6"/>
    <w:rsid w:val="007D149C"/>
    <w:rsid w:val="007D1558"/>
    <w:rsid w:val="007D1B7C"/>
    <w:rsid w:val="007D214A"/>
    <w:rsid w:val="007D2306"/>
    <w:rsid w:val="007D357E"/>
    <w:rsid w:val="007D3889"/>
    <w:rsid w:val="007D39A2"/>
    <w:rsid w:val="007D39D7"/>
    <w:rsid w:val="007D3F34"/>
    <w:rsid w:val="007D4422"/>
    <w:rsid w:val="007D47E5"/>
    <w:rsid w:val="007D4FF2"/>
    <w:rsid w:val="007D512C"/>
    <w:rsid w:val="007D526F"/>
    <w:rsid w:val="007D54C0"/>
    <w:rsid w:val="007D5AB1"/>
    <w:rsid w:val="007D6115"/>
    <w:rsid w:val="007D6310"/>
    <w:rsid w:val="007D6422"/>
    <w:rsid w:val="007D647B"/>
    <w:rsid w:val="007D673F"/>
    <w:rsid w:val="007D68F4"/>
    <w:rsid w:val="007D6C84"/>
    <w:rsid w:val="007D6CE5"/>
    <w:rsid w:val="007D6EF0"/>
    <w:rsid w:val="007D7042"/>
    <w:rsid w:val="007D7059"/>
    <w:rsid w:val="007D794A"/>
    <w:rsid w:val="007D7E94"/>
    <w:rsid w:val="007E0162"/>
    <w:rsid w:val="007E02CC"/>
    <w:rsid w:val="007E07FD"/>
    <w:rsid w:val="007E0981"/>
    <w:rsid w:val="007E0986"/>
    <w:rsid w:val="007E0C8C"/>
    <w:rsid w:val="007E1479"/>
    <w:rsid w:val="007E152B"/>
    <w:rsid w:val="007E191F"/>
    <w:rsid w:val="007E1A55"/>
    <w:rsid w:val="007E1CB1"/>
    <w:rsid w:val="007E201B"/>
    <w:rsid w:val="007E2146"/>
    <w:rsid w:val="007E2B64"/>
    <w:rsid w:val="007E3F73"/>
    <w:rsid w:val="007E4584"/>
    <w:rsid w:val="007E4706"/>
    <w:rsid w:val="007E47BC"/>
    <w:rsid w:val="007E48CD"/>
    <w:rsid w:val="007E48E4"/>
    <w:rsid w:val="007E4CD7"/>
    <w:rsid w:val="007E4F0D"/>
    <w:rsid w:val="007E511F"/>
    <w:rsid w:val="007E531F"/>
    <w:rsid w:val="007E54DD"/>
    <w:rsid w:val="007E5A14"/>
    <w:rsid w:val="007E5B22"/>
    <w:rsid w:val="007E5FFD"/>
    <w:rsid w:val="007E6735"/>
    <w:rsid w:val="007E67F4"/>
    <w:rsid w:val="007E6EF1"/>
    <w:rsid w:val="007E7B2B"/>
    <w:rsid w:val="007E7CBA"/>
    <w:rsid w:val="007F035D"/>
    <w:rsid w:val="007F05E0"/>
    <w:rsid w:val="007F0B77"/>
    <w:rsid w:val="007F0DD3"/>
    <w:rsid w:val="007F14D7"/>
    <w:rsid w:val="007F18C0"/>
    <w:rsid w:val="007F1E6C"/>
    <w:rsid w:val="007F1F12"/>
    <w:rsid w:val="007F22A5"/>
    <w:rsid w:val="007F2DBB"/>
    <w:rsid w:val="007F2ED4"/>
    <w:rsid w:val="007F3C69"/>
    <w:rsid w:val="007F3FB0"/>
    <w:rsid w:val="007F43A9"/>
    <w:rsid w:val="007F5608"/>
    <w:rsid w:val="007F5874"/>
    <w:rsid w:val="007F5D4A"/>
    <w:rsid w:val="007F6562"/>
    <w:rsid w:val="007F65F2"/>
    <w:rsid w:val="007F6BB0"/>
    <w:rsid w:val="007F6C1B"/>
    <w:rsid w:val="007F70D6"/>
    <w:rsid w:val="007F7864"/>
    <w:rsid w:val="007F795B"/>
    <w:rsid w:val="007F7AF9"/>
    <w:rsid w:val="007F7B6D"/>
    <w:rsid w:val="007F7C2F"/>
    <w:rsid w:val="00800104"/>
    <w:rsid w:val="00800184"/>
    <w:rsid w:val="008001F5"/>
    <w:rsid w:val="008004B6"/>
    <w:rsid w:val="00800994"/>
    <w:rsid w:val="00800D5F"/>
    <w:rsid w:val="008013B8"/>
    <w:rsid w:val="00801703"/>
    <w:rsid w:val="0080179D"/>
    <w:rsid w:val="00801813"/>
    <w:rsid w:val="00801838"/>
    <w:rsid w:val="00801E41"/>
    <w:rsid w:val="00801FBC"/>
    <w:rsid w:val="00802410"/>
    <w:rsid w:val="00802841"/>
    <w:rsid w:val="00803A19"/>
    <w:rsid w:val="00803E2E"/>
    <w:rsid w:val="00803FAA"/>
    <w:rsid w:val="008041E1"/>
    <w:rsid w:val="00804867"/>
    <w:rsid w:val="00804A89"/>
    <w:rsid w:val="00804B2F"/>
    <w:rsid w:val="0080623D"/>
    <w:rsid w:val="0080638C"/>
    <w:rsid w:val="00806979"/>
    <w:rsid w:val="0080699F"/>
    <w:rsid w:val="00806BBA"/>
    <w:rsid w:val="00806D29"/>
    <w:rsid w:val="0080770D"/>
    <w:rsid w:val="008078EA"/>
    <w:rsid w:val="00807D28"/>
    <w:rsid w:val="00807D5E"/>
    <w:rsid w:val="00807E1B"/>
    <w:rsid w:val="0081012C"/>
    <w:rsid w:val="00810C3E"/>
    <w:rsid w:val="00810DE9"/>
    <w:rsid w:val="00810EAE"/>
    <w:rsid w:val="00811036"/>
    <w:rsid w:val="00811EF6"/>
    <w:rsid w:val="00812204"/>
    <w:rsid w:val="008123D5"/>
    <w:rsid w:val="008124FE"/>
    <w:rsid w:val="008127B0"/>
    <w:rsid w:val="0081389D"/>
    <w:rsid w:val="00813CE0"/>
    <w:rsid w:val="00813F45"/>
    <w:rsid w:val="0081433F"/>
    <w:rsid w:val="008143A0"/>
    <w:rsid w:val="00814834"/>
    <w:rsid w:val="00814A14"/>
    <w:rsid w:val="00814A1F"/>
    <w:rsid w:val="00814B38"/>
    <w:rsid w:val="00814B65"/>
    <w:rsid w:val="00814C34"/>
    <w:rsid w:val="00814D2B"/>
    <w:rsid w:val="008154B6"/>
    <w:rsid w:val="008155E8"/>
    <w:rsid w:val="00815706"/>
    <w:rsid w:val="00815867"/>
    <w:rsid w:val="00815F85"/>
    <w:rsid w:val="00816264"/>
    <w:rsid w:val="00816654"/>
    <w:rsid w:val="00816A54"/>
    <w:rsid w:val="00816D94"/>
    <w:rsid w:val="00817508"/>
    <w:rsid w:val="00817636"/>
    <w:rsid w:val="0081787C"/>
    <w:rsid w:val="00817B8F"/>
    <w:rsid w:val="00817C96"/>
    <w:rsid w:val="00817D2A"/>
    <w:rsid w:val="00817F27"/>
    <w:rsid w:val="00820DF1"/>
    <w:rsid w:val="0082172C"/>
    <w:rsid w:val="00823335"/>
    <w:rsid w:val="008237B2"/>
    <w:rsid w:val="00823D4A"/>
    <w:rsid w:val="00823F61"/>
    <w:rsid w:val="0082419B"/>
    <w:rsid w:val="0082449E"/>
    <w:rsid w:val="0082483B"/>
    <w:rsid w:val="008249FF"/>
    <w:rsid w:val="008251EC"/>
    <w:rsid w:val="00825835"/>
    <w:rsid w:val="00825DD4"/>
    <w:rsid w:val="00826204"/>
    <w:rsid w:val="00826D90"/>
    <w:rsid w:val="00827015"/>
    <w:rsid w:val="00827109"/>
    <w:rsid w:val="00827373"/>
    <w:rsid w:val="00827648"/>
    <w:rsid w:val="00827A41"/>
    <w:rsid w:val="00827AF3"/>
    <w:rsid w:val="0083056F"/>
    <w:rsid w:val="00830F16"/>
    <w:rsid w:val="00831198"/>
    <w:rsid w:val="008314BC"/>
    <w:rsid w:val="00831AB4"/>
    <w:rsid w:val="00832142"/>
    <w:rsid w:val="00832C18"/>
    <w:rsid w:val="00832CAF"/>
    <w:rsid w:val="0083302B"/>
    <w:rsid w:val="008330DB"/>
    <w:rsid w:val="00833EF5"/>
    <w:rsid w:val="0083417A"/>
    <w:rsid w:val="00834512"/>
    <w:rsid w:val="00834746"/>
    <w:rsid w:val="008349E7"/>
    <w:rsid w:val="00834F4B"/>
    <w:rsid w:val="008353C3"/>
    <w:rsid w:val="008358DF"/>
    <w:rsid w:val="008359D7"/>
    <w:rsid w:val="00835B0A"/>
    <w:rsid w:val="00835B82"/>
    <w:rsid w:val="00835B8A"/>
    <w:rsid w:val="00836133"/>
    <w:rsid w:val="00836193"/>
    <w:rsid w:val="008361D0"/>
    <w:rsid w:val="00836402"/>
    <w:rsid w:val="0083657B"/>
    <w:rsid w:val="008369C6"/>
    <w:rsid w:val="00836B5B"/>
    <w:rsid w:val="00836C1A"/>
    <w:rsid w:val="00836C68"/>
    <w:rsid w:val="00836D5D"/>
    <w:rsid w:val="00836F27"/>
    <w:rsid w:val="00836FC2"/>
    <w:rsid w:val="00837034"/>
    <w:rsid w:val="0083768C"/>
    <w:rsid w:val="008376BA"/>
    <w:rsid w:val="008401C3"/>
    <w:rsid w:val="008403BA"/>
    <w:rsid w:val="008404D7"/>
    <w:rsid w:val="00840634"/>
    <w:rsid w:val="00840A68"/>
    <w:rsid w:val="00840A83"/>
    <w:rsid w:val="00840D46"/>
    <w:rsid w:val="008412EA"/>
    <w:rsid w:val="00841573"/>
    <w:rsid w:val="008419A1"/>
    <w:rsid w:val="00841EB3"/>
    <w:rsid w:val="00842061"/>
    <w:rsid w:val="00842DB7"/>
    <w:rsid w:val="008430CD"/>
    <w:rsid w:val="00843388"/>
    <w:rsid w:val="0084351C"/>
    <w:rsid w:val="008436D3"/>
    <w:rsid w:val="0084387F"/>
    <w:rsid w:val="00843AFD"/>
    <w:rsid w:val="00843FF7"/>
    <w:rsid w:val="008444F8"/>
    <w:rsid w:val="00844750"/>
    <w:rsid w:val="00845F51"/>
    <w:rsid w:val="00845F5B"/>
    <w:rsid w:val="00845F6D"/>
    <w:rsid w:val="00846106"/>
    <w:rsid w:val="0084626C"/>
    <w:rsid w:val="008462E7"/>
    <w:rsid w:val="00846467"/>
    <w:rsid w:val="00847991"/>
    <w:rsid w:val="00847C4E"/>
    <w:rsid w:val="00850060"/>
    <w:rsid w:val="00850174"/>
    <w:rsid w:val="00850608"/>
    <w:rsid w:val="00850A70"/>
    <w:rsid w:val="00851076"/>
    <w:rsid w:val="008511B7"/>
    <w:rsid w:val="0085130C"/>
    <w:rsid w:val="008519A8"/>
    <w:rsid w:val="00851B22"/>
    <w:rsid w:val="008521C5"/>
    <w:rsid w:val="00852338"/>
    <w:rsid w:val="00852F3B"/>
    <w:rsid w:val="008532C9"/>
    <w:rsid w:val="00853506"/>
    <w:rsid w:val="00853657"/>
    <w:rsid w:val="00853B2A"/>
    <w:rsid w:val="00853C45"/>
    <w:rsid w:val="00853C6A"/>
    <w:rsid w:val="00853F7E"/>
    <w:rsid w:val="00854090"/>
    <w:rsid w:val="008540E5"/>
    <w:rsid w:val="00854104"/>
    <w:rsid w:val="00854157"/>
    <w:rsid w:val="0085429C"/>
    <w:rsid w:val="00854983"/>
    <w:rsid w:val="008549C2"/>
    <w:rsid w:val="00854B60"/>
    <w:rsid w:val="008555CB"/>
    <w:rsid w:val="00855915"/>
    <w:rsid w:val="00855A3E"/>
    <w:rsid w:val="00856301"/>
    <w:rsid w:val="00856562"/>
    <w:rsid w:val="008566E7"/>
    <w:rsid w:val="008569DF"/>
    <w:rsid w:val="00856ACF"/>
    <w:rsid w:val="00856E4A"/>
    <w:rsid w:val="00856FF3"/>
    <w:rsid w:val="0085722A"/>
    <w:rsid w:val="008577BE"/>
    <w:rsid w:val="008577F6"/>
    <w:rsid w:val="0085796C"/>
    <w:rsid w:val="00857C34"/>
    <w:rsid w:val="00860315"/>
    <w:rsid w:val="0086037F"/>
    <w:rsid w:val="00861B41"/>
    <w:rsid w:val="00861D65"/>
    <w:rsid w:val="00861DA1"/>
    <w:rsid w:val="008620C2"/>
    <w:rsid w:val="00862173"/>
    <w:rsid w:val="00862290"/>
    <w:rsid w:val="008626B0"/>
    <w:rsid w:val="00862988"/>
    <w:rsid w:val="00863479"/>
    <w:rsid w:val="00863AA0"/>
    <w:rsid w:val="00864A9F"/>
    <w:rsid w:val="008650AB"/>
    <w:rsid w:val="00865696"/>
    <w:rsid w:val="00865D4C"/>
    <w:rsid w:val="00865DE1"/>
    <w:rsid w:val="00866453"/>
    <w:rsid w:val="00866781"/>
    <w:rsid w:val="00867F66"/>
    <w:rsid w:val="00870018"/>
    <w:rsid w:val="008703F9"/>
    <w:rsid w:val="00870793"/>
    <w:rsid w:val="00870A1C"/>
    <w:rsid w:val="00870C0F"/>
    <w:rsid w:val="00870E13"/>
    <w:rsid w:val="00871029"/>
    <w:rsid w:val="00871096"/>
    <w:rsid w:val="008710EF"/>
    <w:rsid w:val="00871171"/>
    <w:rsid w:val="008712B8"/>
    <w:rsid w:val="0087182E"/>
    <w:rsid w:val="00871CDF"/>
    <w:rsid w:val="00871D14"/>
    <w:rsid w:val="0087229F"/>
    <w:rsid w:val="008722B0"/>
    <w:rsid w:val="0087250F"/>
    <w:rsid w:val="008726A0"/>
    <w:rsid w:val="008734E7"/>
    <w:rsid w:val="00873BF0"/>
    <w:rsid w:val="00874D5F"/>
    <w:rsid w:val="00874E33"/>
    <w:rsid w:val="00874F9B"/>
    <w:rsid w:val="00874FAC"/>
    <w:rsid w:val="0087504C"/>
    <w:rsid w:val="00875905"/>
    <w:rsid w:val="00875E7F"/>
    <w:rsid w:val="00875F79"/>
    <w:rsid w:val="00875FBD"/>
    <w:rsid w:val="00876321"/>
    <w:rsid w:val="00876AC7"/>
    <w:rsid w:val="0087707C"/>
    <w:rsid w:val="0087721D"/>
    <w:rsid w:val="008772A5"/>
    <w:rsid w:val="0087746C"/>
    <w:rsid w:val="00877C57"/>
    <w:rsid w:val="00877FA3"/>
    <w:rsid w:val="0088011E"/>
    <w:rsid w:val="008804C9"/>
    <w:rsid w:val="008804DC"/>
    <w:rsid w:val="0088052B"/>
    <w:rsid w:val="00880B3D"/>
    <w:rsid w:val="00880D84"/>
    <w:rsid w:val="00880F69"/>
    <w:rsid w:val="008810DF"/>
    <w:rsid w:val="008810FA"/>
    <w:rsid w:val="00881842"/>
    <w:rsid w:val="00881F28"/>
    <w:rsid w:val="0088261A"/>
    <w:rsid w:val="00882881"/>
    <w:rsid w:val="00882993"/>
    <w:rsid w:val="00882BB1"/>
    <w:rsid w:val="00882D85"/>
    <w:rsid w:val="00882DCF"/>
    <w:rsid w:val="00883004"/>
    <w:rsid w:val="0088366F"/>
    <w:rsid w:val="00883D18"/>
    <w:rsid w:val="00883ED6"/>
    <w:rsid w:val="00883F8F"/>
    <w:rsid w:val="00884255"/>
    <w:rsid w:val="0088425B"/>
    <w:rsid w:val="00884B7A"/>
    <w:rsid w:val="0088579F"/>
    <w:rsid w:val="0088599D"/>
    <w:rsid w:val="00885D5D"/>
    <w:rsid w:val="00885F46"/>
    <w:rsid w:val="00886116"/>
    <w:rsid w:val="00886211"/>
    <w:rsid w:val="0088651F"/>
    <w:rsid w:val="00886C56"/>
    <w:rsid w:val="00886D72"/>
    <w:rsid w:val="00887771"/>
    <w:rsid w:val="00887A19"/>
    <w:rsid w:val="0089035C"/>
    <w:rsid w:val="008907B2"/>
    <w:rsid w:val="00890B03"/>
    <w:rsid w:val="00890BCD"/>
    <w:rsid w:val="00890F04"/>
    <w:rsid w:val="00890F2B"/>
    <w:rsid w:val="008911A2"/>
    <w:rsid w:val="00891A5E"/>
    <w:rsid w:val="00891F63"/>
    <w:rsid w:val="008922DC"/>
    <w:rsid w:val="008922DF"/>
    <w:rsid w:val="00893024"/>
    <w:rsid w:val="00893B3B"/>
    <w:rsid w:val="00894304"/>
    <w:rsid w:val="00895243"/>
    <w:rsid w:val="00895461"/>
    <w:rsid w:val="00895A0C"/>
    <w:rsid w:val="0089654E"/>
    <w:rsid w:val="00896A6F"/>
    <w:rsid w:val="00896D10"/>
    <w:rsid w:val="00896DF5"/>
    <w:rsid w:val="00897EFC"/>
    <w:rsid w:val="008A0173"/>
    <w:rsid w:val="008A0339"/>
    <w:rsid w:val="008A03A0"/>
    <w:rsid w:val="008A0473"/>
    <w:rsid w:val="008A04C7"/>
    <w:rsid w:val="008A111D"/>
    <w:rsid w:val="008A1706"/>
    <w:rsid w:val="008A197B"/>
    <w:rsid w:val="008A1AC3"/>
    <w:rsid w:val="008A1C65"/>
    <w:rsid w:val="008A1C6C"/>
    <w:rsid w:val="008A1C7D"/>
    <w:rsid w:val="008A1EA1"/>
    <w:rsid w:val="008A24BD"/>
    <w:rsid w:val="008A2AAE"/>
    <w:rsid w:val="008A2F26"/>
    <w:rsid w:val="008A2F9B"/>
    <w:rsid w:val="008A3623"/>
    <w:rsid w:val="008A36ED"/>
    <w:rsid w:val="008A3729"/>
    <w:rsid w:val="008A3898"/>
    <w:rsid w:val="008A3995"/>
    <w:rsid w:val="008A3FB5"/>
    <w:rsid w:val="008A42D8"/>
    <w:rsid w:val="008A457F"/>
    <w:rsid w:val="008A53C3"/>
    <w:rsid w:val="008A5784"/>
    <w:rsid w:val="008A59E9"/>
    <w:rsid w:val="008A631F"/>
    <w:rsid w:val="008A668F"/>
    <w:rsid w:val="008A72A4"/>
    <w:rsid w:val="008A758D"/>
    <w:rsid w:val="008A75A2"/>
    <w:rsid w:val="008A75C5"/>
    <w:rsid w:val="008A7669"/>
    <w:rsid w:val="008A7819"/>
    <w:rsid w:val="008A7BEA"/>
    <w:rsid w:val="008A7C09"/>
    <w:rsid w:val="008B01A2"/>
    <w:rsid w:val="008B097E"/>
    <w:rsid w:val="008B0A66"/>
    <w:rsid w:val="008B0B3E"/>
    <w:rsid w:val="008B0C49"/>
    <w:rsid w:val="008B0CD0"/>
    <w:rsid w:val="008B0E6F"/>
    <w:rsid w:val="008B0FE8"/>
    <w:rsid w:val="008B1296"/>
    <w:rsid w:val="008B130E"/>
    <w:rsid w:val="008B14E3"/>
    <w:rsid w:val="008B1651"/>
    <w:rsid w:val="008B175A"/>
    <w:rsid w:val="008B1EFF"/>
    <w:rsid w:val="008B21F5"/>
    <w:rsid w:val="008B269F"/>
    <w:rsid w:val="008B2A2E"/>
    <w:rsid w:val="008B2D1D"/>
    <w:rsid w:val="008B2D5B"/>
    <w:rsid w:val="008B2DEB"/>
    <w:rsid w:val="008B35ED"/>
    <w:rsid w:val="008B41EF"/>
    <w:rsid w:val="008B4230"/>
    <w:rsid w:val="008B447F"/>
    <w:rsid w:val="008B4A3B"/>
    <w:rsid w:val="008B4B0D"/>
    <w:rsid w:val="008B4B33"/>
    <w:rsid w:val="008B535C"/>
    <w:rsid w:val="008B5577"/>
    <w:rsid w:val="008B58AE"/>
    <w:rsid w:val="008B60E9"/>
    <w:rsid w:val="008B60ED"/>
    <w:rsid w:val="008B6904"/>
    <w:rsid w:val="008B6E5C"/>
    <w:rsid w:val="008B7394"/>
    <w:rsid w:val="008B766A"/>
    <w:rsid w:val="008B7A0E"/>
    <w:rsid w:val="008C0FB9"/>
    <w:rsid w:val="008C2426"/>
    <w:rsid w:val="008C2453"/>
    <w:rsid w:val="008C26B4"/>
    <w:rsid w:val="008C28BA"/>
    <w:rsid w:val="008C3240"/>
    <w:rsid w:val="008C3519"/>
    <w:rsid w:val="008C39F9"/>
    <w:rsid w:val="008C4188"/>
    <w:rsid w:val="008C4514"/>
    <w:rsid w:val="008C4B47"/>
    <w:rsid w:val="008C4FE4"/>
    <w:rsid w:val="008C550E"/>
    <w:rsid w:val="008C59D5"/>
    <w:rsid w:val="008C5B10"/>
    <w:rsid w:val="008C6C7A"/>
    <w:rsid w:val="008C6F4F"/>
    <w:rsid w:val="008C70B1"/>
    <w:rsid w:val="008C74CC"/>
    <w:rsid w:val="008C7D0C"/>
    <w:rsid w:val="008C7F77"/>
    <w:rsid w:val="008D008C"/>
    <w:rsid w:val="008D02CB"/>
    <w:rsid w:val="008D0459"/>
    <w:rsid w:val="008D05D2"/>
    <w:rsid w:val="008D0B9F"/>
    <w:rsid w:val="008D13DC"/>
    <w:rsid w:val="008D149D"/>
    <w:rsid w:val="008D1E23"/>
    <w:rsid w:val="008D2461"/>
    <w:rsid w:val="008D27B6"/>
    <w:rsid w:val="008D3208"/>
    <w:rsid w:val="008D3CEE"/>
    <w:rsid w:val="008D3F21"/>
    <w:rsid w:val="008D4277"/>
    <w:rsid w:val="008D453F"/>
    <w:rsid w:val="008D469A"/>
    <w:rsid w:val="008D508F"/>
    <w:rsid w:val="008D538D"/>
    <w:rsid w:val="008D592F"/>
    <w:rsid w:val="008D5FCD"/>
    <w:rsid w:val="008D6733"/>
    <w:rsid w:val="008D6A69"/>
    <w:rsid w:val="008D6F90"/>
    <w:rsid w:val="008D72A4"/>
    <w:rsid w:val="008D7378"/>
    <w:rsid w:val="008D7554"/>
    <w:rsid w:val="008D7615"/>
    <w:rsid w:val="008D76A0"/>
    <w:rsid w:val="008D78C3"/>
    <w:rsid w:val="008D7DEB"/>
    <w:rsid w:val="008E037E"/>
    <w:rsid w:val="008E03C6"/>
    <w:rsid w:val="008E04B5"/>
    <w:rsid w:val="008E0CDD"/>
    <w:rsid w:val="008E0E89"/>
    <w:rsid w:val="008E0E8C"/>
    <w:rsid w:val="008E1217"/>
    <w:rsid w:val="008E1294"/>
    <w:rsid w:val="008E1B76"/>
    <w:rsid w:val="008E1CC3"/>
    <w:rsid w:val="008E1FDF"/>
    <w:rsid w:val="008E2051"/>
    <w:rsid w:val="008E20EC"/>
    <w:rsid w:val="008E24B5"/>
    <w:rsid w:val="008E2562"/>
    <w:rsid w:val="008E290D"/>
    <w:rsid w:val="008E2B47"/>
    <w:rsid w:val="008E2C59"/>
    <w:rsid w:val="008E2D58"/>
    <w:rsid w:val="008E329C"/>
    <w:rsid w:val="008E35C0"/>
    <w:rsid w:val="008E378A"/>
    <w:rsid w:val="008E388C"/>
    <w:rsid w:val="008E3D78"/>
    <w:rsid w:val="008E3F52"/>
    <w:rsid w:val="008E412D"/>
    <w:rsid w:val="008E427C"/>
    <w:rsid w:val="008E451A"/>
    <w:rsid w:val="008E4820"/>
    <w:rsid w:val="008E4DE6"/>
    <w:rsid w:val="008E5B5F"/>
    <w:rsid w:val="008E5B80"/>
    <w:rsid w:val="008E5D5A"/>
    <w:rsid w:val="008E6333"/>
    <w:rsid w:val="008E63CD"/>
    <w:rsid w:val="008E6718"/>
    <w:rsid w:val="008E6788"/>
    <w:rsid w:val="008E7DB3"/>
    <w:rsid w:val="008F01AB"/>
    <w:rsid w:val="008F0460"/>
    <w:rsid w:val="008F0D27"/>
    <w:rsid w:val="008F1CF8"/>
    <w:rsid w:val="008F1DAE"/>
    <w:rsid w:val="008F1F85"/>
    <w:rsid w:val="008F2201"/>
    <w:rsid w:val="008F2369"/>
    <w:rsid w:val="008F2595"/>
    <w:rsid w:val="008F2716"/>
    <w:rsid w:val="008F2B4B"/>
    <w:rsid w:val="008F3D2D"/>
    <w:rsid w:val="008F3D7C"/>
    <w:rsid w:val="008F3DC9"/>
    <w:rsid w:val="008F4107"/>
    <w:rsid w:val="008F473A"/>
    <w:rsid w:val="008F4BFE"/>
    <w:rsid w:val="008F4E3F"/>
    <w:rsid w:val="008F5184"/>
    <w:rsid w:val="008F595E"/>
    <w:rsid w:val="008F5AA2"/>
    <w:rsid w:val="008F6043"/>
    <w:rsid w:val="008F6188"/>
    <w:rsid w:val="008F6649"/>
    <w:rsid w:val="008F6CD0"/>
    <w:rsid w:val="008F6CD1"/>
    <w:rsid w:val="008F7BD6"/>
    <w:rsid w:val="008F7CEF"/>
    <w:rsid w:val="009000FD"/>
    <w:rsid w:val="00900DDE"/>
    <w:rsid w:val="00900DF1"/>
    <w:rsid w:val="0090108C"/>
    <w:rsid w:val="0090173C"/>
    <w:rsid w:val="00901845"/>
    <w:rsid w:val="00901926"/>
    <w:rsid w:val="009022BC"/>
    <w:rsid w:val="0090255A"/>
    <w:rsid w:val="00902734"/>
    <w:rsid w:val="00902997"/>
    <w:rsid w:val="0090300D"/>
    <w:rsid w:val="00903281"/>
    <w:rsid w:val="009032CC"/>
    <w:rsid w:val="009036A5"/>
    <w:rsid w:val="00903F59"/>
    <w:rsid w:val="0090411E"/>
    <w:rsid w:val="009045C7"/>
    <w:rsid w:val="0090480E"/>
    <w:rsid w:val="00904A52"/>
    <w:rsid w:val="00904A62"/>
    <w:rsid w:val="00904B6D"/>
    <w:rsid w:val="00904E1D"/>
    <w:rsid w:val="00905A06"/>
    <w:rsid w:val="00905E2D"/>
    <w:rsid w:val="00906100"/>
    <w:rsid w:val="009067B8"/>
    <w:rsid w:val="00906EED"/>
    <w:rsid w:val="00907071"/>
    <w:rsid w:val="0090715C"/>
    <w:rsid w:val="00910178"/>
    <w:rsid w:val="009108A7"/>
    <w:rsid w:val="00910ED6"/>
    <w:rsid w:val="00911E1A"/>
    <w:rsid w:val="009123B9"/>
    <w:rsid w:val="009131D7"/>
    <w:rsid w:val="009138EB"/>
    <w:rsid w:val="00913AEE"/>
    <w:rsid w:val="00913F4C"/>
    <w:rsid w:val="0091404B"/>
    <w:rsid w:val="0091423A"/>
    <w:rsid w:val="00914A5D"/>
    <w:rsid w:val="00914B0F"/>
    <w:rsid w:val="00914B9E"/>
    <w:rsid w:val="00914F86"/>
    <w:rsid w:val="00915032"/>
    <w:rsid w:val="0091537E"/>
    <w:rsid w:val="009154BD"/>
    <w:rsid w:val="0091590D"/>
    <w:rsid w:val="00915C89"/>
    <w:rsid w:val="00915DB6"/>
    <w:rsid w:val="0091610F"/>
    <w:rsid w:val="009161BA"/>
    <w:rsid w:val="00916827"/>
    <w:rsid w:val="009170CE"/>
    <w:rsid w:val="009171B7"/>
    <w:rsid w:val="009200D2"/>
    <w:rsid w:val="00920FE4"/>
    <w:rsid w:val="00921140"/>
    <w:rsid w:val="009216BF"/>
    <w:rsid w:val="009218D2"/>
    <w:rsid w:val="00921A74"/>
    <w:rsid w:val="00921C9F"/>
    <w:rsid w:val="00921ED5"/>
    <w:rsid w:val="00921FA1"/>
    <w:rsid w:val="009223FC"/>
    <w:rsid w:val="009225B6"/>
    <w:rsid w:val="0092286C"/>
    <w:rsid w:val="00923151"/>
    <w:rsid w:val="009239D8"/>
    <w:rsid w:val="00923ABA"/>
    <w:rsid w:val="00924108"/>
    <w:rsid w:val="0092434B"/>
    <w:rsid w:val="009247D8"/>
    <w:rsid w:val="00924842"/>
    <w:rsid w:val="00924F5D"/>
    <w:rsid w:val="0092507E"/>
    <w:rsid w:val="00925836"/>
    <w:rsid w:val="00925AE7"/>
    <w:rsid w:val="00925C3F"/>
    <w:rsid w:val="00925DD1"/>
    <w:rsid w:val="009260EC"/>
    <w:rsid w:val="00926264"/>
    <w:rsid w:val="0092634B"/>
    <w:rsid w:val="00926595"/>
    <w:rsid w:val="0092698B"/>
    <w:rsid w:val="009269EB"/>
    <w:rsid w:val="00927060"/>
    <w:rsid w:val="00927211"/>
    <w:rsid w:val="00927609"/>
    <w:rsid w:val="00927752"/>
    <w:rsid w:val="00927DC5"/>
    <w:rsid w:val="00930305"/>
    <w:rsid w:val="0093063D"/>
    <w:rsid w:val="0093135E"/>
    <w:rsid w:val="0093195D"/>
    <w:rsid w:val="00932109"/>
    <w:rsid w:val="009322AC"/>
    <w:rsid w:val="009324B1"/>
    <w:rsid w:val="009327B5"/>
    <w:rsid w:val="00932907"/>
    <w:rsid w:val="00932936"/>
    <w:rsid w:val="00932A16"/>
    <w:rsid w:val="00932A20"/>
    <w:rsid w:val="00932C9A"/>
    <w:rsid w:val="0093311E"/>
    <w:rsid w:val="0093396F"/>
    <w:rsid w:val="00933C28"/>
    <w:rsid w:val="00933D61"/>
    <w:rsid w:val="00933DE4"/>
    <w:rsid w:val="0093457F"/>
    <w:rsid w:val="009355F0"/>
    <w:rsid w:val="00935B52"/>
    <w:rsid w:val="00935E52"/>
    <w:rsid w:val="00936951"/>
    <w:rsid w:val="00936A90"/>
    <w:rsid w:val="009370A6"/>
    <w:rsid w:val="00937AC7"/>
    <w:rsid w:val="00937D15"/>
    <w:rsid w:val="009406F4"/>
    <w:rsid w:val="00940A5D"/>
    <w:rsid w:val="00940BCB"/>
    <w:rsid w:val="00940C1B"/>
    <w:rsid w:val="00940D85"/>
    <w:rsid w:val="00940DF4"/>
    <w:rsid w:val="00940F45"/>
    <w:rsid w:val="00940FB5"/>
    <w:rsid w:val="0094148B"/>
    <w:rsid w:val="00941A1C"/>
    <w:rsid w:val="00941B97"/>
    <w:rsid w:val="00941CE1"/>
    <w:rsid w:val="00942BB8"/>
    <w:rsid w:val="0094335F"/>
    <w:rsid w:val="00943D09"/>
    <w:rsid w:val="00944202"/>
    <w:rsid w:val="00944335"/>
    <w:rsid w:val="00944710"/>
    <w:rsid w:val="00944AF4"/>
    <w:rsid w:val="00944D54"/>
    <w:rsid w:val="00944EC4"/>
    <w:rsid w:val="00945337"/>
    <w:rsid w:val="0094567F"/>
    <w:rsid w:val="009459DF"/>
    <w:rsid w:val="00945D81"/>
    <w:rsid w:val="00945E49"/>
    <w:rsid w:val="009462D8"/>
    <w:rsid w:val="00946388"/>
    <w:rsid w:val="009469FE"/>
    <w:rsid w:val="009477BE"/>
    <w:rsid w:val="009509D7"/>
    <w:rsid w:val="00950B09"/>
    <w:rsid w:val="00950DD1"/>
    <w:rsid w:val="00951417"/>
    <w:rsid w:val="0095154C"/>
    <w:rsid w:val="009517A9"/>
    <w:rsid w:val="009518B4"/>
    <w:rsid w:val="009518BD"/>
    <w:rsid w:val="00951995"/>
    <w:rsid w:val="00951C7E"/>
    <w:rsid w:val="00951CF6"/>
    <w:rsid w:val="00952216"/>
    <w:rsid w:val="0095225E"/>
    <w:rsid w:val="00952ACA"/>
    <w:rsid w:val="009537A7"/>
    <w:rsid w:val="00953B1F"/>
    <w:rsid w:val="009542A5"/>
    <w:rsid w:val="009543E7"/>
    <w:rsid w:val="009548C3"/>
    <w:rsid w:val="00954A45"/>
    <w:rsid w:val="0095506D"/>
    <w:rsid w:val="009553C4"/>
    <w:rsid w:val="009555E2"/>
    <w:rsid w:val="009557DF"/>
    <w:rsid w:val="00955A2E"/>
    <w:rsid w:val="00956101"/>
    <w:rsid w:val="00956526"/>
    <w:rsid w:val="00957060"/>
    <w:rsid w:val="009571E6"/>
    <w:rsid w:val="00957487"/>
    <w:rsid w:val="0095771D"/>
    <w:rsid w:val="00957D9C"/>
    <w:rsid w:val="009603AB"/>
    <w:rsid w:val="009605AC"/>
    <w:rsid w:val="009607AF"/>
    <w:rsid w:val="00960863"/>
    <w:rsid w:val="00960A88"/>
    <w:rsid w:val="00960B3F"/>
    <w:rsid w:val="00960C68"/>
    <w:rsid w:val="00960CB6"/>
    <w:rsid w:val="00960D27"/>
    <w:rsid w:val="00961023"/>
    <w:rsid w:val="009612F1"/>
    <w:rsid w:val="009613DF"/>
    <w:rsid w:val="009615CC"/>
    <w:rsid w:val="009616FA"/>
    <w:rsid w:val="00961829"/>
    <w:rsid w:val="00961E6D"/>
    <w:rsid w:val="00961F21"/>
    <w:rsid w:val="009621FF"/>
    <w:rsid w:val="00962647"/>
    <w:rsid w:val="00962874"/>
    <w:rsid w:val="0096292B"/>
    <w:rsid w:val="0096336E"/>
    <w:rsid w:val="0096392B"/>
    <w:rsid w:val="0096397B"/>
    <w:rsid w:val="00963A7C"/>
    <w:rsid w:val="009640C7"/>
    <w:rsid w:val="009649EA"/>
    <w:rsid w:val="00964E3C"/>
    <w:rsid w:val="00964E69"/>
    <w:rsid w:val="0096504D"/>
    <w:rsid w:val="009654F0"/>
    <w:rsid w:val="009659EA"/>
    <w:rsid w:val="0096691D"/>
    <w:rsid w:val="00966EC4"/>
    <w:rsid w:val="0096766C"/>
    <w:rsid w:val="00967851"/>
    <w:rsid w:val="00967B67"/>
    <w:rsid w:val="00967D2D"/>
    <w:rsid w:val="00967D7D"/>
    <w:rsid w:val="00970872"/>
    <w:rsid w:val="00970A63"/>
    <w:rsid w:val="00970F7A"/>
    <w:rsid w:val="00970FE3"/>
    <w:rsid w:val="00971190"/>
    <w:rsid w:val="00971EC5"/>
    <w:rsid w:val="00971F6B"/>
    <w:rsid w:val="00971FCC"/>
    <w:rsid w:val="0097298A"/>
    <w:rsid w:val="009729FE"/>
    <w:rsid w:val="00972A0B"/>
    <w:rsid w:val="00972BB7"/>
    <w:rsid w:val="00972C06"/>
    <w:rsid w:val="00972EAB"/>
    <w:rsid w:val="00972F4C"/>
    <w:rsid w:val="00972FEB"/>
    <w:rsid w:val="00973257"/>
    <w:rsid w:val="0097328F"/>
    <w:rsid w:val="0097383E"/>
    <w:rsid w:val="009738E5"/>
    <w:rsid w:val="009739F8"/>
    <w:rsid w:val="00973F29"/>
    <w:rsid w:val="00974013"/>
    <w:rsid w:val="00974182"/>
    <w:rsid w:val="009744FF"/>
    <w:rsid w:val="00974520"/>
    <w:rsid w:val="0097496D"/>
    <w:rsid w:val="00974B0E"/>
    <w:rsid w:val="00974EBD"/>
    <w:rsid w:val="00974FD7"/>
    <w:rsid w:val="009751BA"/>
    <w:rsid w:val="00975859"/>
    <w:rsid w:val="009761A9"/>
    <w:rsid w:val="00976E81"/>
    <w:rsid w:val="00977311"/>
    <w:rsid w:val="009775C2"/>
    <w:rsid w:val="00977852"/>
    <w:rsid w:val="009778AB"/>
    <w:rsid w:val="00977B50"/>
    <w:rsid w:val="00980403"/>
    <w:rsid w:val="009804CB"/>
    <w:rsid w:val="009809DD"/>
    <w:rsid w:val="00980F14"/>
    <w:rsid w:val="0098172B"/>
    <w:rsid w:val="009817F9"/>
    <w:rsid w:val="0098183B"/>
    <w:rsid w:val="009822AF"/>
    <w:rsid w:val="009823A3"/>
    <w:rsid w:val="00982AB4"/>
    <w:rsid w:val="00982B3A"/>
    <w:rsid w:val="00982E67"/>
    <w:rsid w:val="00983061"/>
    <w:rsid w:val="00983223"/>
    <w:rsid w:val="009835DB"/>
    <w:rsid w:val="009838CE"/>
    <w:rsid w:val="00983C41"/>
    <w:rsid w:val="00984206"/>
    <w:rsid w:val="0098510C"/>
    <w:rsid w:val="0098511E"/>
    <w:rsid w:val="009852B3"/>
    <w:rsid w:val="009852F6"/>
    <w:rsid w:val="0098541D"/>
    <w:rsid w:val="00985B5B"/>
    <w:rsid w:val="00985C9A"/>
    <w:rsid w:val="00985CA4"/>
    <w:rsid w:val="00985F0C"/>
    <w:rsid w:val="00986956"/>
    <w:rsid w:val="009876A0"/>
    <w:rsid w:val="009879B5"/>
    <w:rsid w:val="009879F4"/>
    <w:rsid w:val="00990A01"/>
    <w:rsid w:val="00990C77"/>
    <w:rsid w:val="00990D3B"/>
    <w:rsid w:val="00990DCC"/>
    <w:rsid w:val="009917F3"/>
    <w:rsid w:val="00991F39"/>
    <w:rsid w:val="009921AE"/>
    <w:rsid w:val="00992624"/>
    <w:rsid w:val="009927C4"/>
    <w:rsid w:val="009930C0"/>
    <w:rsid w:val="0099324C"/>
    <w:rsid w:val="00993627"/>
    <w:rsid w:val="00993658"/>
    <w:rsid w:val="0099367D"/>
    <w:rsid w:val="009936F0"/>
    <w:rsid w:val="00993DA5"/>
    <w:rsid w:val="00995360"/>
    <w:rsid w:val="009954AD"/>
    <w:rsid w:val="0099573B"/>
    <w:rsid w:val="00995DCD"/>
    <w:rsid w:val="00996546"/>
    <w:rsid w:val="009969A0"/>
    <w:rsid w:val="00996A8B"/>
    <w:rsid w:val="00996B84"/>
    <w:rsid w:val="00996CD1"/>
    <w:rsid w:val="00996CD4"/>
    <w:rsid w:val="0099713E"/>
    <w:rsid w:val="00997157"/>
    <w:rsid w:val="009971EE"/>
    <w:rsid w:val="0099731A"/>
    <w:rsid w:val="009979D6"/>
    <w:rsid w:val="00997CA3"/>
    <w:rsid w:val="00997F8A"/>
    <w:rsid w:val="009A0212"/>
    <w:rsid w:val="009A031F"/>
    <w:rsid w:val="009A041C"/>
    <w:rsid w:val="009A04D7"/>
    <w:rsid w:val="009A0928"/>
    <w:rsid w:val="009A0AE7"/>
    <w:rsid w:val="009A1722"/>
    <w:rsid w:val="009A1915"/>
    <w:rsid w:val="009A1E77"/>
    <w:rsid w:val="009A20F1"/>
    <w:rsid w:val="009A2180"/>
    <w:rsid w:val="009A246A"/>
    <w:rsid w:val="009A2B78"/>
    <w:rsid w:val="009A3183"/>
    <w:rsid w:val="009A34BB"/>
    <w:rsid w:val="009A34F2"/>
    <w:rsid w:val="009A37AC"/>
    <w:rsid w:val="009A3AB5"/>
    <w:rsid w:val="009A4C99"/>
    <w:rsid w:val="009A5004"/>
    <w:rsid w:val="009A516A"/>
    <w:rsid w:val="009A528E"/>
    <w:rsid w:val="009A6127"/>
    <w:rsid w:val="009A637B"/>
    <w:rsid w:val="009A63C5"/>
    <w:rsid w:val="009A6456"/>
    <w:rsid w:val="009A6BAA"/>
    <w:rsid w:val="009A6C74"/>
    <w:rsid w:val="009A7036"/>
    <w:rsid w:val="009A7154"/>
    <w:rsid w:val="009A76D3"/>
    <w:rsid w:val="009A78D1"/>
    <w:rsid w:val="009B003C"/>
    <w:rsid w:val="009B0097"/>
    <w:rsid w:val="009B0A29"/>
    <w:rsid w:val="009B0D09"/>
    <w:rsid w:val="009B169A"/>
    <w:rsid w:val="009B1B81"/>
    <w:rsid w:val="009B22E9"/>
    <w:rsid w:val="009B2353"/>
    <w:rsid w:val="009B3221"/>
    <w:rsid w:val="009B346F"/>
    <w:rsid w:val="009B3694"/>
    <w:rsid w:val="009B3745"/>
    <w:rsid w:val="009B3C79"/>
    <w:rsid w:val="009B3E77"/>
    <w:rsid w:val="009B3F3C"/>
    <w:rsid w:val="009B4821"/>
    <w:rsid w:val="009B4BED"/>
    <w:rsid w:val="009B4C24"/>
    <w:rsid w:val="009B5821"/>
    <w:rsid w:val="009B59B0"/>
    <w:rsid w:val="009B5A7E"/>
    <w:rsid w:val="009B616B"/>
    <w:rsid w:val="009B68AD"/>
    <w:rsid w:val="009B6C13"/>
    <w:rsid w:val="009B7BB7"/>
    <w:rsid w:val="009B7FFA"/>
    <w:rsid w:val="009C00EF"/>
    <w:rsid w:val="009C0898"/>
    <w:rsid w:val="009C0BC1"/>
    <w:rsid w:val="009C0DBE"/>
    <w:rsid w:val="009C0E79"/>
    <w:rsid w:val="009C10DF"/>
    <w:rsid w:val="009C1518"/>
    <w:rsid w:val="009C1A35"/>
    <w:rsid w:val="009C1D4B"/>
    <w:rsid w:val="009C1E0C"/>
    <w:rsid w:val="009C281C"/>
    <w:rsid w:val="009C29E0"/>
    <w:rsid w:val="009C308A"/>
    <w:rsid w:val="009C31B7"/>
    <w:rsid w:val="009C3815"/>
    <w:rsid w:val="009C3A87"/>
    <w:rsid w:val="009C3D88"/>
    <w:rsid w:val="009C3EEC"/>
    <w:rsid w:val="009C4074"/>
    <w:rsid w:val="009C520B"/>
    <w:rsid w:val="009C5785"/>
    <w:rsid w:val="009C5874"/>
    <w:rsid w:val="009C64A2"/>
    <w:rsid w:val="009C6768"/>
    <w:rsid w:val="009C6894"/>
    <w:rsid w:val="009C68DA"/>
    <w:rsid w:val="009C6AAD"/>
    <w:rsid w:val="009C6B3B"/>
    <w:rsid w:val="009C6B7B"/>
    <w:rsid w:val="009C6E60"/>
    <w:rsid w:val="009C6E93"/>
    <w:rsid w:val="009C7147"/>
    <w:rsid w:val="009C759C"/>
    <w:rsid w:val="009C7F47"/>
    <w:rsid w:val="009D0222"/>
    <w:rsid w:val="009D0361"/>
    <w:rsid w:val="009D0720"/>
    <w:rsid w:val="009D079F"/>
    <w:rsid w:val="009D0897"/>
    <w:rsid w:val="009D08B7"/>
    <w:rsid w:val="009D0C84"/>
    <w:rsid w:val="009D0F01"/>
    <w:rsid w:val="009D1D55"/>
    <w:rsid w:val="009D2118"/>
    <w:rsid w:val="009D22EA"/>
    <w:rsid w:val="009D2A06"/>
    <w:rsid w:val="009D2BEA"/>
    <w:rsid w:val="009D2C43"/>
    <w:rsid w:val="009D31C1"/>
    <w:rsid w:val="009D3256"/>
    <w:rsid w:val="009D3CC0"/>
    <w:rsid w:val="009D3D45"/>
    <w:rsid w:val="009D422C"/>
    <w:rsid w:val="009D4303"/>
    <w:rsid w:val="009D478C"/>
    <w:rsid w:val="009D49A4"/>
    <w:rsid w:val="009D4A8E"/>
    <w:rsid w:val="009D4DA3"/>
    <w:rsid w:val="009D60A4"/>
    <w:rsid w:val="009D610C"/>
    <w:rsid w:val="009D62E7"/>
    <w:rsid w:val="009D69E5"/>
    <w:rsid w:val="009D6B8A"/>
    <w:rsid w:val="009D75A4"/>
    <w:rsid w:val="009E0FC3"/>
    <w:rsid w:val="009E11A9"/>
    <w:rsid w:val="009E1544"/>
    <w:rsid w:val="009E176B"/>
    <w:rsid w:val="009E1D4E"/>
    <w:rsid w:val="009E1E13"/>
    <w:rsid w:val="009E1E2D"/>
    <w:rsid w:val="009E1F70"/>
    <w:rsid w:val="009E1FFC"/>
    <w:rsid w:val="009E2F97"/>
    <w:rsid w:val="009E3235"/>
    <w:rsid w:val="009E3426"/>
    <w:rsid w:val="009E3790"/>
    <w:rsid w:val="009E3AD5"/>
    <w:rsid w:val="009E457F"/>
    <w:rsid w:val="009E53AA"/>
    <w:rsid w:val="009E53D6"/>
    <w:rsid w:val="009E5656"/>
    <w:rsid w:val="009E5AB4"/>
    <w:rsid w:val="009E5B99"/>
    <w:rsid w:val="009E605E"/>
    <w:rsid w:val="009E641D"/>
    <w:rsid w:val="009E65A4"/>
    <w:rsid w:val="009E6F6E"/>
    <w:rsid w:val="009E78D9"/>
    <w:rsid w:val="009E798E"/>
    <w:rsid w:val="009F04E9"/>
    <w:rsid w:val="009F0595"/>
    <w:rsid w:val="009F06F6"/>
    <w:rsid w:val="009F0C38"/>
    <w:rsid w:val="009F0CD1"/>
    <w:rsid w:val="009F1033"/>
    <w:rsid w:val="009F10FC"/>
    <w:rsid w:val="009F187B"/>
    <w:rsid w:val="009F1933"/>
    <w:rsid w:val="009F2297"/>
    <w:rsid w:val="009F231D"/>
    <w:rsid w:val="009F2E7E"/>
    <w:rsid w:val="009F3A4B"/>
    <w:rsid w:val="009F3FC9"/>
    <w:rsid w:val="009F41E1"/>
    <w:rsid w:val="009F4375"/>
    <w:rsid w:val="009F4834"/>
    <w:rsid w:val="009F4F05"/>
    <w:rsid w:val="009F5234"/>
    <w:rsid w:val="009F5606"/>
    <w:rsid w:val="009F5CA4"/>
    <w:rsid w:val="009F6410"/>
    <w:rsid w:val="009F6457"/>
    <w:rsid w:val="009F669B"/>
    <w:rsid w:val="009F66DF"/>
    <w:rsid w:val="009F6EBA"/>
    <w:rsid w:val="009F709D"/>
    <w:rsid w:val="009F7169"/>
    <w:rsid w:val="009F76CB"/>
    <w:rsid w:val="009F7746"/>
    <w:rsid w:val="009F7883"/>
    <w:rsid w:val="009F7B46"/>
    <w:rsid w:val="009F7DDF"/>
    <w:rsid w:val="00A00519"/>
    <w:rsid w:val="00A00F35"/>
    <w:rsid w:val="00A01006"/>
    <w:rsid w:val="00A011C6"/>
    <w:rsid w:val="00A013CD"/>
    <w:rsid w:val="00A02183"/>
    <w:rsid w:val="00A02B26"/>
    <w:rsid w:val="00A03893"/>
    <w:rsid w:val="00A0394B"/>
    <w:rsid w:val="00A04541"/>
    <w:rsid w:val="00A047BB"/>
    <w:rsid w:val="00A04846"/>
    <w:rsid w:val="00A04A92"/>
    <w:rsid w:val="00A04F19"/>
    <w:rsid w:val="00A05483"/>
    <w:rsid w:val="00A0559E"/>
    <w:rsid w:val="00A05A1F"/>
    <w:rsid w:val="00A05A70"/>
    <w:rsid w:val="00A05BA9"/>
    <w:rsid w:val="00A05DFF"/>
    <w:rsid w:val="00A05FF8"/>
    <w:rsid w:val="00A06F57"/>
    <w:rsid w:val="00A07443"/>
    <w:rsid w:val="00A07654"/>
    <w:rsid w:val="00A07B16"/>
    <w:rsid w:val="00A07CA2"/>
    <w:rsid w:val="00A07EA6"/>
    <w:rsid w:val="00A103A3"/>
    <w:rsid w:val="00A105DB"/>
    <w:rsid w:val="00A105FA"/>
    <w:rsid w:val="00A106FE"/>
    <w:rsid w:val="00A10764"/>
    <w:rsid w:val="00A10B48"/>
    <w:rsid w:val="00A10CB4"/>
    <w:rsid w:val="00A114B5"/>
    <w:rsid w:val="00A115BF"/>
    <w:rsid w:val="00A11ACA"/>
    <w:rsid w:val="00A11AE2"/>
    <w:rsid w:val="00A11E0F"/>
    <w:rsid w:val="00A121EA"/>
    <w:rsid w:val="00A12206"/>
    <w:rsid w:val="00A12301"/>
    <w:rsid w:val="00A12507"/>
    <w:rsid w:val="00A1260C"/>
    <w:rsid w:val="00A1278D"/>
    <w:rsid w:val="00A12A73"/>
    <w:rsid w:val="00A12BEE"/>
    <w:rsid w:val="00A12EE8"/>
    <w:rsid w:val="00A131A4"/>
    <w:rsid w:val="00A13511"/>
    <w:rsid w:val="00A13715"/>
    <w:rsid w:val="00A13AAA"/>
    <w:rsid w:val="00A13CF1"/>
    <w:rsid w:val="00A145D0"/>
    <w:rsid w:val="00A14743"/>
    <w:rsid w:val="00A14B5D"/>
    <w:rsid w:val="00A1562F"/>
    <w:rsid w:val="00A157EC"/>
    <w:rsid w:val="00A16098"/>
    <w:rsid w:val="00A16150"/>
    <w:rsid w:val="00A1630A"/>
    <w:rsid w:val="00A1637F"/>
    <w:rsid w:val="00A164DC"/>
    <w:rsid w:val="00A16A02"/>
    <w:rsid w:val="00A17345"/>
    <w:rsid w:val="00A1789B"/>
    <w:rsid w:val="00A17C1A"/>
    <w:rsid w:val="00A17EE0"/>
    <w:rsid w:val="00A20253"/>
    <w:rsid w:val="00A2049C"/>
    <w:rsid w:val="00A205BF"/>
    <w:rsid w:val="00A2104B"/>
    <w:rsid w:val="00A210E9"/>
    <w:rsid w:val="00A218AE"/>
    <w:rsid w:val="00A21A9D"/>
    <w:rsid w:val="00A21AAA"/>
    <w:rsid w:val="00A21C53"/>
    <w:rsid w:val="00A21E51"/>
    <w:rsid w:val="00A22132"/>
    <w:rsid w:val="00A22207"/>
    <w:rsid w:val="00A224C8"/>
    <w:rsid w:val="00A226BE"/>
    <w:rsid w:val="00A22A06"/>
    <w:rsid w:val="00A22A25"/>
    <w:rsid w:val="00A22D9C"/>
    <w:rsid w:val="00A23162"/>
    <w:rsid w:val="00A23921"/>
    <w:rsid w:val="00A24150"/>
    <w:rsid w:val="00A2470A"/>
    <w:rsid w:val="00A2481C"/>
    <w:rsid w:val="00A24CCF"/>
    <w:rsid w:val="00A25A28"/>
    <w:rsid w:val="00A261E4"/>
    <w:rsid w:val="00A26200"/>
    <w:rsid w:val="00A26337"/>
    <w:rsid w:val="00A26883"/>
    <w:rsid w:val="00A26D60"/>
    <w:rsid w:val="00A26E54"/>
    <w:rsid w:val="00A26EE0"/>
    <w:rsid w:val="00A27E36"/>
    <w:rsid w:val="00A3072C"/>
    <w:rsid w:val="00A30BAE"/>
    <w:rsid w:val="00A313D0"/>
    <w:rsid w:val="00A314A9"/>
    <w:rsid w:val="00A31591"/>
    <w:rsid w:val="00A3170C"/>
    <w:rsid w:val="00A3196D"/>
    <w:rsid w:val="00A31C37"/>
    <w:rsid w:val="00A31E88"/>
    <w:rsid w:val="00A321EE"/>
    <w:rsid w:val="00A32461"/>
    <w:rsid w:val="00A325C2"/>
    <w:rsid w:val="00A325CC"/>
    <w:rsid w:val="00A327E2"/>
    <w:rsid w:val="00A32C37"/>
    <w:rsid w:val="00A33BC8"/>
    <w:rsid w:val="00A33C3D"/>
    <w:rsid w:val="00A33C9E"/>
    <w:rsid w:val="00A34D39"/>
    <w:rsid w:val="00A35735"/>
    <w:rsid w:val="00A3583A"/>
    <w:rsid w:val="00A35A0B"/>
    <w:rsid w:val="00A35CBB"/>
    <w:rsid w:val="00A36027"/>
    <w:rsid w:val="00A362CB"/>
    <w:rsid w:val="00A36694"/>
    <w:rsid w:val="00A368F3"/>
    <w:rsid w:val="00A3747D"/>
    <w:rsid w:val="00A377EC"/>
    <w:rsid w:val="00A37922"/>
    <w:rsid w:val="00A37A59"/>
    <w:rsid w:val="00A37A8E"/>
    <w:rsid w:val="00A37E9D"/>
    <w:rsid w:val="00A37F2F"/>
    <w:rsid w:val="00A4039E"/>
    <w:rsid w:val="00A40531"/>
    <w:rsid w:val="00A40889"/>
    <w:rsid w:val="00A41009"/>
    <w:rsid w:val="00A41179"/>
    <w:rsid w:val="00A41263"/>
    <w:rsid w:val="00A41772"/>
    <w:rsid w:val="00A418E6"/>
    <w:rsid w:val="00A41CA0"/>
    <w:rsid w:val="00A42659"/>
    <w:rsid w:val="00A42721"/>
    <w:rsid w:val="00A42897"/>
    <w:rsid w:val="00A429DE"/>
    <w:rsid w:val="00A4339C"/>
    <w:rsid w:val="00A4449D"/>
    <w:rsid w:val="00A44530"/>
    <w:rsid w:val="00A44882"/>
    <w:rsid w:val="00A44AA5"/>
    <w:rsid w:val="00A44E28"/>
    <w:rsid w:val="00A4570E"/>
    <w:rsid w:val="00A45A3B"/>
    <w:rsid w:val="00A46395"/>
    <w:rsid w:val="00A464DF"/>
    <w:rsid w:val="00A46FAD"/>
    <w:rsid w:val="00A470ED"/>
    <w:rsid w:val="00A47430"/>
    <w:rsid w:val="00A4761F"/>
    <w:rsid w:val="00A47B4B"/>
    <w:rsid w:val="00A5044D"/>
    <w:rsid w:val="00A50AED"/>
    <w:rsid w:val="00A50B00"/>
    <w:rsid w:val="00A511FB"/>
    <w:rsid w:val="00A514EB"/>
    <w:rsid w:val="00A521E0"/>
    <w:rsid w:val="00A52A54"/>
    <w:rsid w:val="00A52D1E"/>
    <w:rsid w:val="00A53552"/>
    <w:rsid w:val="00A53DDA"/>
    <w:rsid w:val="00A544BF"/>
    <w:rsid w:val="00A54A90"/>
    <w:rsid w:val="00A54D16"/>
    <w:rsid w:val="00A553B4"/>
    <w:rsid w:val="00A5579B"/>
    <w:rsid w:val="00A55877"/>
    <w:rsid w:val="00A55BB7"/>
    <w:rsid w:val="00A55CCE"/>
    <w:rsid w:val="00A55E76"/>
    <w:rsid w:val="00A5637C"/>
    <w:rsid w:val="00A565AD"/>
    <w:rsid w:val="00A56735"/>
    <w:rsid w:val="00A56C2C"/>
    <w:rsid w:val="00A570E9"/>
    <w:rsid w:val="00A57311"/>
    <w:rsid w:val="00A57C08"/>
    <w:rsid w:val="00A57F96"/>
    <w:rsid w:val="00A60100"/>
    <w:rsid w:val="00A602EE"/>
    <w:rsid w:val="00A6098D"/>
    <w:rsid w:val="00A60E31"/>
    <w:rsid w:val="00A61344"/>
    <w:rsid w:val="00A615F0"/>
    <w:rsid w:val="00A61828"/>
    <w:rsid w:val="00A61F25"/>
    <w:rsid w:val="00A620AA"/>
    <w:rsid w:val="00A62953"/>
    <w:rsid w:val="00A62961"/>
    <w:rsid w:val="00A62D25"/>
    <w:rsid w:val="00A630F5"/>
    <w:rsid w:val="00A6364F"/>
    <w:rsid w:val="00A637E3"/>
    <w:rsid w:val="00A63872"/>
    <w:rsid w:val="00A63A37"/>
    <w:rsid w:val="00A63A89"/>
    <w:rsid w:val="00A63AEF"/>
    <w:rsid w:val="00A64196"/>
    <w:rsid w:val="00A64BC7"/>
    <w:rsid w:val="00A64EB1"/>
    <w:rsid w:val="00A65354"/>
    <w:rsid w:val="00A657CF"/>
    <w:rsid w:val="00A659FD"/>
    <w:rsid w:val="00A65FBF"/>
    <w:rsid w:val="00A66089"/>
    <w:rsid w:val="00A66A0F"/>
    <w:rsid w:val="00A66A5A"/>
    <w:rsid w:val="00A677C1"/>
    <w:rsid w:val="00A67A8E"/>
    <w:rsid w:val="00A67AC6"/>
    <w:rsid w:val="00A67CA5"/>
    <w:rsid w:val="00A70A35"/>
    <w:rsid w:val="00A7141F"/>
    <w:rsid w:val="00A71D6B"/>
    <w:rsid w:val="00A72343"/>
    <w:rsid w:val="00A73195"/>
    <w:rsid w:val="00A73873"/>
    <w:rsid w:val="00A73A4F"/>
    <w:rsid w:val="00A744A2"/>
    <w:rsid w:val="00A745D9"/>
    <w:rsid w:val="00A748C3"/>
    <w:rsid w:val="00A74955"/>
    <w:rsid w:val="00A74E04"/>
    <w:rsid w:val="00A74F6C"/>
    <w:rsid w:val="00A75204"/>
    <w:rsid w:val="00A75212"/>
    <w:rsid w:val="00A7538B"/>
    <w:rsid w:val="00A75857"/>
    <w:rsid w:val="00A75920"/>
    <w:rsid w:val="00A7634B"/>
    <w:rsid w:val="00A7662C"/>
    <w:rsid w:val="00A76696"/>
    <w:rsid w:val="00A76A52"/>
    <w:rsid w:val="00A76BF2"/>
    <w:rsid w:val="00A76D98"/>
    <w:rsid w:val="00A76FC0"/>
    <w:rsid w:val="00A770A5"/>
    <w:rsid w:val="00A7735F"/>
    <w:rsid w:val="00A77816"/>
    <w:rsid w:val="00A77C0E"/>
    <w:rsid w:val="00A806D6"/>
    <w:rsid w:val="00A80888"/>
    <w:rsid w:val="00A80E52"/>
    <w:rsid w:val="00A8135C"/>
    <w:rsid w:val="00A81633"/>
    <w:rsid w:val="00A8186B"/>
    <w:rsid w:val="00A81897"/>
    <w:rsid w:val="00A81F4B"/>
    <w:rsid w:val="00A8221B"/>
    <w:rsid w:val="00A82665"/>
    <w:rsid w:val="00A831F0"/>
    <w:rsid w:val="00A834EC"/>
    <w:rsid w:val="00A839A4"/>
    <w:rsid w:val="00A83BF1"/>
    <w:rsid w:val="00A83C06"/>
    <w:rsid w:val="00A84049"/>
    <w:rsid w:val="00A84298"/>
    <w:rsid w:val="00A84F0A"/>
    <w:rsid w:val="00A8513A"/>
    <w:rsid w:val="00A8523D"/>
    <w:rsid w:val="00A853DF"/>
    <w:rsid w:val="00A85661"/>
    <w:rsid w:val="00A85E66"/>
    <w:rsid w:val="00A85FFF"/>
    <w:rsid w:val="00A865AF"/>
    <w:rsid w:val="00A86736"/>
    <w:rsid w:val="00A86ACD"/>
    <w:rsid w:val="00A86FEF"/>
    <w:rsid w:val="00A8745A"/>
    <w:rsid w:val="00A87482"/>
    <w:rsid w:val="00A875E8"/>
    <w:rsid w:val="00A87C98"/>
    <w:rsid w:val="00A905F1"/>
    <w:rsid w:val="00A90E27"/>
    <w:rsid w:val="00A91218"/>
    <w:rsid w:val="00A91469"/>
    <w:rsid w:val="00A9164F"/>
    <w:rsid w:val="00A9171D"/>
    <w:rsid w:val="00A91F3E"/>
    <w:rsid w:val="00A9287D"/>
    <w:rsid w:val="00A930F9"/>
    <w:rsid w:val="00A93270"/>
    <w:rsid w:val="00A934FE"/>
    <w:rsid w:val="00A93715"/>
    <w:rsid w:val="00A9399B"/>
    <w:rsid w:val="00A939D3"/>
    <w:rsid w:val="00A93BDA"/>
    <w:rsid w:val="00A93E41"/>
    <w:rsid w:val="00A949D9"/>
    <w:rsid w:val="00A94A70"/>
    <w:rsid w:val="00A94F5C"/>
    <w:rsid w:val="00A9505F"/>
    <w:rsid w:val="00A9526D"/>
    <w:rsid w:val="00A95445"/>
    <w:rsid w:val="00A95A3E"/>
    <w:rsid w:val="00A96058"/>
    <w:rsid w:val="00A965CE"/>
    <w:rsid w:val="00A96801"/>
    <w:rsid w:val="00A9692B"/>
    <w:rsid w:val="00A96D7E"/>
    <w:rsid w:val="00A971EC"/>
    <w:rsid w:val="00A9727C"/>
    <w:rsid w:val="00A97666"/>
    <w:rsid w:val="00A97B8C"/>
    <w:rsid w:val="00A97E7B"/>
    <w:rsid w:val="00AA0003"/>
    <w:rsid w:val="00AA0A0B"/>
    <w:rsid w:val="00AA158B"/>
    <w:rsid w:val="00AA1D12"/>
    <w:rsid w:val="00AA1DBC"/>
    <w:rsid w:val="00AA1EEC"/>
    <w:rsid w:val="00AA210C"/>
    <w:rsid w:val="00AA27F7"/>
    <w:rsid w:val="00AA29F2"/>
    <w:rsid w:val="00AA2CD8"/>
    <w:rsid w:val="00AA2D01"/>
    <w:rsid w:val="00AA2FDC"/>
    <w:rsid w:val="00AA30A2"/>
    <w:rsid w:val="00AA3354"/>
    <w:rsid w:val="00AA34E4"/>
    <w:rsid w:val="00AA3927"/>
    <w:rsid w:val="00AA3B44"/>
    <w:rsid w:val="00AA3B75"/>
    <w:rsid w:val="00AA3BBE"/>
    <w:rsid w:val="00AA3FF1"/>
    <w:rsid w:val="00AA461D"/>
    <w:rsid w:val="00AA4757"/>
    <w:rsid w:val="00AA4AD5"/>
    <w:rsid w:val="00AA4B1B"/>
    <w:rsid w:val="00AA5144"/>
    <w:rsid w:val="00AA53BC"/>
    <w:rsid w:val="00AA5584"/>
    <w:rsid w:val="00AA5903"/>
    <w:rsid w:val="00AA600B"/>
    <w:rsid w:val="00AA6026"/>
    <w:rsid w:val="00AA6206"/>
    <w:rsid w:val="00AA630A"/>
    <w:rsid w:val="00AA69EF"/>
    <w:rsid w:val="00AA6A93"/>
    <w:rsid w:val="00AA6B64"/>
    <w:rsid w:val="00AA6F9A"/>
    <w:rsid w:val="00AA7C4F"/>
    <w:rsid w:val="00AB001C"/>
    <w:rsid w:val="00AB003A"/>
    <w:rsid w:val="00AB02C8"/>
    <w:rsid w:val="00AB06B8"/>
    <w:rsid w:val="00AB0ADE"/>
    <w:rsid w:val="00AB0CA0"/>
    <w:rsid w:val="00AB102D"/>
    <w:rsid w:val="00AB1A33"/>
    <w:rsid w:val="00AB1BBE"/>
    <w:rsid w:val="00AB1C99"/>
    <w:rsid w:val="00AB2857"/>
    <w:rsid w:val="00AB2AE9"/>
    <w:rsid w:val="00AB3299"/>
    <w:rsid w:val="00AB3418"/>
    <w:rsid w:val="00AB3491"/>
    <w:rsid w:val="00AB3612"/>
    <w:rsid w:val="00AB3D94"/>
    <w:rsid w:val="00AB3E16"/>
    <w:rsid w:val="00AB3E3E"/>
    <w:rsid w:val="00AB3F13"/>
    <w:rsid w:val="00AB3FF5"/>
    <w:rsid w:val="00AB4157"/>
    <w:rsid w:val="00AB42FF"/>
    <w:rsid w:val="00AB4B78"/>
    <w:rsid w:val="00AB513E"/>
    <w:rsid w:val="00AB53BA"/>
    <w:rsid w:val="00AB57AD"/>
    <w:rsid w:val="00AB583A"/>
    <w:rsid w:val="00AB642C"/>
    <w:rsid w:val="00AB64B8"/>
    <w:rsid w:val="00AB7134"/>
    <w:rsid w:val="00AB74CC"/>
    <w:rsid w:val="00AB76D5"/>
    <w:rsid w:val="00AB7787"/>
    <w:rsid w:val="00AB78AC"/>
    <w:rsid w:val="00AC0825"/>
    <w:rsid w:val="00AC1191"/>
    <w:rsid w:val="00AC1281"/>
    <w:rsid w:val="00AC1500"/>
    <w:rsid w:val="00AC1949"/>
    <w:rsid w:val="00AC2D4E"/>
    <w:rsid w:val="00AC2DA4"/>
    <w:rsid w:val="00AC3084"/>
    <w:rsid w:val="00AC3431"/>
    <w:rsid w:val="00AC3657"/>
    <w:rsid w:val="00AC37AD"/>
    <w:rsid w:val="00AC38E9"/>
    <w:rsid w:val="00AC4590"/>
    <w:rsid w:val="00AC45D6"/>
    <w:rsid w:val="00AC4676"/>
    <w:rsid w:val="00AC4D53"/>
    <w:rsid w:val="00AC4E2E"/>
    <w:rsid w:val="00AC5A3B"/>
    <w:rsid w:val="00AC61B3"/>
    <w:rsid w:val="00AC63F4"/>
    <w:rsid w:val="00AC6521"/>
    <w:rsid w:val="00AC690A"/>
    <w:rsid w:val="00AC6D0A"/>
    <w:rsid w:val="00AC7D94"/>
    <w:rsid w:val="00AD12BD"/>
    <w:rsid w:val="00AD163D"/>
    <w:rsid w:val="00AD1DFE"/>
    <w:rsid w:val="00AD1F06"/>
    <w:rsid w:val="00AD25A2"/>
    <w:rsid w:val="00AD284F"/>
    <w:rsid w:val="00AD28FD"/>
    <w:rsid w:val="00AD2ACB"/>
    <w:rsid w:val="00AD2AF3"/>
    <w:rsid w:val="00AD2BAD"/>
    <w:rsid w:val="00AD2D96"/>
    <w:rsid w:val="00AD3042"/>
    <w:rsid w:val="00AD3047"/>
    <w:rsid w:val="00AD31D9"/>
    <w:rsid w:val="00AD3270"/>
    <w:rsid w:val="00AD33C3"/>
    <w:rsid w:val="00AD34A1"/>
    <w:rsid w:val="00AD3BEC"/>
    <w:rsid w:val="00AD3EC6"/>
    <w:rsid w:val="00AD4775"/>
    <w:rsid w:val="00AD48F9"/>
    <w:rsid w:val="00AD514B"/>
    <w:rsid w:val="00AD58E2"/>
    <w:rsid w:val="00AD6C7F"/>
    <w:rsid w:val="00AD70C9"/>
    <w:rsid w:val="00AD732B"/>
    <w:rsid w:val="00AD7346"/>
    <w:rsid w:val="00AD75A6"/>
    <w:rsid w:val="00AD7927"/>
    <w:rsid w:val="00AE0D23"/>
    <w:rsid w:val="00AE0E9E"/>
    <w:rsid w:val="00AE1418"/>
    <w:rsid w:val="00AE14B7"/>
    <w:rsid w:val="00AE18E9"/>
    <w:rsid w:val="00AE1EFD"/>
    <w:rsid w:val="00AE1FD7"/>
    <w:rsid w:val="00AE2205"/>
    <w:rsid w:val="00AE232B"/>
    <w:rsid w:val="00AE2BFE"/>
    <w:rsid w:val="00AE3004"/>
    <w:rsid w:val="00AE31B1"/>
    <w:rsid w:val="00AE3CE1"/>
    <w:rsid w:val="00AE4557"/>
    <w:rsid w:val="00AE4A1F"/>
    <w:rsid w:val="00AE4B5C"/>
    <w:rsid w:val="00AE4C51"/>
    <w:rsid w:val="00AE4C55"/>
    <w:rsid w:val="00AE4F01"/>
    <w:rsid w:val="00AE552C"/>
    <w:rsid w:val="00AE567B"/>
    <w:rsid w:val="00AE5749"/>
    <w:rsid w:val="00AE5E95"/>
    <w:rsid w:val="00AE6038"/>
    <w:rsid w:val="00AE60E2"/>
    <w:rsid w:val="00AE6433"/>
    <w:rsid w:val="00AE646D"/>
    <w:rsid w:val="00AE6584"/>
    <w:rsid w:val="00AE69BD"/>
    <w:rsid w:val="00AE6D12"/>
    <w:rsid w:val="00AE6EEB"/>
    <w:rsid w:val="00AE723D"/>
    <w:rsid w:val="00AE7992"/>
    <w:rsid w:val="00AF0801"/>
    <w:rsid w:val="00AF0D9F"/>
    <w:rsid w:val="00AF1414"/>
    <w:rsid w:val="00AF28B0"/>
    <w:rsid w:val="00AF2DED"/>
    <w:rsid w:val="00AF3C80"/>
    <w:rsid w:val="00AF3C8C"/>
    <w:rsid w:val="00AF41FC"/>
    <w:rsid w:val="00AF457C"/>
    <w:rsid w:val="00AF4648"/>
    <w:rsid w:val="00AF4BC1"/>
    <w:rsid w:val="00AF5021"/>
    <w:rsid w:val="00AF5363"/>
    <w:rsid w:val="00AF5F78"/>
    <w:rsid w:val="00AF63A9"/>
    <w:rsid w:val="00AF6591"/>
    <w:rsid w:val="00AF66F1"/>
    <w:rsid w:val="00AF6AE3"/>
    <w:rsid w:val="00AF6B1B"/>
    <w:rsid w:val="00AF738A"/>
    <w:rsid w:val="00AF782D"/>
    <w:rsid w:val="00AF7F09"/>
    <w:rsid w:val="00B002BA"/>
    <w:rsid w:val="00B00306"/>
    <w:rsid w:val="00B00858"/>
    <w:rsid w:val="00B00D62"/>
    <w:rsid w:val="00B010D3"/>
    <w:rsid w:val="00B010DD"/>
    <w:rsid w:val="00B01A7A"/>
    <w:rsid w:val="00B01CC2"/>
    <w:rsid w:val="00B01F0D"/>
    <w:rsid w:val="00B02014"/>
    <w:rsid w:val="00B0226B"/>
    <w:rsid w:val="00B0226D"/>
    <w:rsid w:val="00B023FC"/>
    <w:rsid w:val="00B02599"/>
    <w:rsid w:val="00B02A4C"/>
    <w:rsid w:val="00B03101"/>
    <w:rsid w:val="00B039CE"/>
    <w:rsid w:val="00B03D26"/>
    <w:rsid w:val="00B042B1"/>
    <w:rsid w:val="00B04D36"/>
    <w:rsid w:val="00B04F11"/>
    <w:rsid w:val="00B054CE"/>
    <w:rsid w:val="00B05688"/>
    <w:rsid w:val="00B05CDC"/>
    <w:rsid w:val="00B06102"/>
    <w:rsid w:val="00B06AF4"/>
    <w:rsid w:val="00B06C77"/>
    <w:rsid w:val="00B075EC"/>
    <w:rsid w:val="00B077B1"/>
    <w:rsid w:val="00B07CBE"/>
    <w:rsid w:val="00B07F35"/>
    <w:rsid w:val="00B1093D"/>
    <w:rsid w:val="00B10BD1"/>
    <w:rsid w:val="00B111BF"/>
    <w:rsid w:val="00B114C4"/>
    <w:rsid w:val="00B11882"/>
    <w:rsid w:val="00B11E29"/>
    <w:rsid w:val="00B12498"/>
    <w:rsid w:val="00B12F78"/>
    <w:rsid w:val="00B137AD"/>
    <w:rsid w:val="00B137BE"/>
    <w:rsid w:val="00B137D3"/>
    <w:rsid w:val="00B1388A"/>
    <w:rsid w:val="00B13930"/>
    <w:rsid w:val="00B13BE5"/>
    <w:rsid w:val="00B13F1F"/>
    <w:rsid w:val="00B14433"/>
    <w:rsid w:val="00B146A7"/>
    <w:rsid w:val="00B147CC"/>
    <w:rsid w:val="00B14DE2"/>
    <w:rsid w:val="00B150B5"/>
    <w:rsid w:val="00B15141"/>
    <w:rsid w:val="00B151C6"/>
    <w:rsid w:val="00B1537F"/>
    <w:rsid w:val="00B15A0F"/>
    <w:rsid w:val="00B16562"/>
    <w:rsid w:val="00B167A6"/>
    <w:rsid w:val="00B16B5F"/>
    <w:rsid w:val="00B1736C"/>
    <w:rsid w:val="00B17744"/>
    <w:rsid w:val="00B20057"/>
    <w:rsid w:val="00B2043A"/>
    <w:rsid w:val="00B20E2B"/>
    <w:rsid w:val="00B21016"/>
    <w:rsid w:val="00B215F9"/>
    <w:rsid w:val="00B21A49"/>
    <w:rsid w:val="00B21CA7"/>
    <w:rsid w:val="00B21D72"/>
    <w:rsid w:val="00B21D85"/>
    <w:rsid w:val="00B21DF9"/>
    <w:rsid w:val="00B2251A"/>
    <w:rsid w:val="00B233A9"/>
    <w:rsid w:val="00B239CC"/>
    <w:rsid w:val="00B23FF4"/>
    <w:rsid w:val="00B24F49"/>
    <w:rsid w:val="00B25258"/>
    <w:rsid w:val="00B253EA"/>
    <w:rsid w:val="00B254EC"/>
    <w:rsid w:val="00B25585"/>
    <w:rsid w:val="00B25688"/>
    <w:rsid w:val="00B25A70"/>
    <w:rsid w:val="00B25BD8"/>
    <w:rsid w:val="00B25E1D"/>
    <w:rsid w:val="00B25F0A"/>
    <w:rsid w:val="00B25F9A"/>
    <w:rsid w:val="00B2613A"/>
    <w:rsid w:val="00B269CE"/>
    <w:rsid w:val="00B2757B"/>
    <w:rsid w:val="00B27BA9"/>
    <w:rsid w:val="00B27C5E"/>
    <w:rsid w:val="00B27D54"/>
    <w:rsid w:val="00B305C0"/>
    <w:rsid w:val="00B30622"/>
    <w:rsid w:val="00B31447"/>
    <w:rsid w:val="00B31E5F"/>
    <w:rsid w:val="00B32607"/>
    <w:rsid w:val="00B326BE"/>
    <w:rsid w:val="00B32821"/>
    <w:rsid w:val="00B32CE3"/>
    <w:rsid w:val="00B3331B"/>
    <w:rsid w:val="00B33595"/>
    <w:rsid w:val="00B33808"/>
    <w:rsid w:val="00B3396B"/>
    <w:rsid w:val="00B33AF8"/>
    <w:rsid w:val="00B3416B"/>
    <w:rsid w:val="00B34886"/>
    <w:rsid w:val="00B3488B"/>
    <w:rsid w:val="00B348C6"/>
    <w:rsid w:val="00B3511C"/>
    <w:rsid w:val="00B35284"/>
    <w:rsid w:val="00B3539A"/>
    <w:rsid w:val="00B35CB3"/>
    <w:rsid w:val="00B35E56"/>
    <w:rsid w:val="00B35F8E"/>
    <w:rsid w:val="00B36A46"/>
    <w:rsid w:val="00B37121"/>
    <w:rsid w:val="00B4003E"/>
    <w:rsid w:val="00B40292"/>
    <w:rsid w:val="00B406B2"/>
    <w:rsid w:val="00B40D73"/>
    <w:rsid w:val="00B411A3"/>
    <w:rsid w:val="00B412CB"/>
    <w:rsid w:val="00B41351"/>
    <w:rsid w:val="00B415EF"/>
    <w:rsid w:val="00B41A84"/>
    <w:rsid w:val="00B41B34"/>
    <w:rsid w:val="00B42378"/>
    <w:rsid w:val="00B427E4"/>
    <w:rsid w:val="00B42879"/>
    <w:rsid w:val="00B42B9A"/>
    <w:rsid w:val="00B430D3"/>
    <w:rsid w:val="00B432D4"/>
    <w:rsid w:val="00B437BD"/>
    <w:rsid w:val="00B43985"/>
    <w:rsid w:val="00B439FA"/>
    <w:rsid w:val="00B43B0B"/>
    <w:rsid w:val="00B43D4D"/>
    <w:rsid w:val="00B440CF"/>
    <w:rsid w:val="00B443C5"/>
    <w:rsid w:val="00B4485B"/>
    <w:rsid w:val="00B4500C"/>
    <w:rsid w:val="00B45385"/>
    <w:rsid w:val="00B458D3"/>
    <w:rsid w:val="00B45A61"/>
    <w:rsid w:val="00B45AAE"/>
    <w:rsid w:val="00B45C79"/>
    <w:rsid w:val="00B460A0"/>
    <w:rsid w:val="00B461C8"/>
    <w:rsid w:val="00B462D6"/>
    <w:rsid w:val="00B46BBB"/>
    <w:rsid w:val="00B47036"/>
    <w:rsid w:val="00B47784"/>
    <w:rsid w:val="00B4783F"/>
    <w:rsid w:val="00B47CEF"/>
    <w:rsid w:val="00B47E6A"/>
    <w:rsid w:val="00B50445"/>
    <w:rsid w:val="00B504F7"/>
    <w:rsid w:val="00B50D6B"/>
    <w:rsid w:val="00B513F2"/>
    <w:rsid w:val="00B51420"/>
    <w:rsid w:val="00B51526"/>
    <w:rsid w:val="00B51A40"/>
    <w:rsid w:val="00B51CC0"/>
    <w:rsid w:val="00B52559"/>
    <w:rsid w:val="00B52646"/>
    <w:rsid w:val="00B529F2"/>
    <w:rsid w:val="00B52AAD"/>
    <w:rsid w:val="00B52BFC"/>
    <w:rsid w:val="00B52EA6"/>
    <w:rsid w:val="00B53C0B"/>
    <w:rsid w:val="00B53EF5"/>
    <w:rsid w:val="00B5428C"/>
    <w:rsid w:val="00B54381"/>
    <w:rsid w:val="00B543E9"/>
    <w:rsid w:val="00B54759"/>
    <w:rsid w:val="00B5475E"/>
    <w:rsid w:val="00B54989"/>
    <w:rsid w:val="00B553CF"/>
    <w:rsid w:val="00B55517"/>
    <w:rsid w:val="00B555B8"/>
    <w:rsid w:val="00B55ACA"/>
    <w:rsid w:val="00B5612F"/>
    <w:rsid w:val="00B566E0"/>
    <w:rsid w:val="00B5685D"/>
    <w:rsid w:val="00B57861"/>
    <w:rsid w:val="00B60567"/>
    <w:rsid w:val="00B607B8"/>
    <w:rsid w:val="00B60DF7"/>
    <w:rsid w:val="00B60E6E"/>
    <w:rsid w:val="00B6184F"/>
    <w:rsid w:val="00B619AF"/>
    <w:rsid w:val="00B61B85"/>
    <w:rsid w:val="00B61CFF"/>
    <w:rsid w:val="00B61F70"/>
    <w:rsid w:val="00B6237B"/>
    <w:rsid w:val="00B624C5"/>
    <w:rsid w:val="00B62A18"/>
    <w:rsid w:val="00B63870"/>
    <w:rsid w:val="00B640AB"/>
    <w:rsid w:val="00B64398"/>
    <w:rsid w:val="00B64484"/>
    <w:rsid w:val="00B645EE"/>
    <w:rsid w:val="00B645F8"/>
    <w:rsid w:val="00B646A6"/>
    <w:rsid w:val="00B64995"/>
    <w:rsid w:val="00B652B0"/>
    <w:rsid w:val="00B657B5"/>
    <w:rsid w:val="00B65D1C"/>
    <w:rsid w:val="00B664EC"/>
    <w:rsid w:val="00B66758"/>
    <w:rsid w:val="00B66801"/>
    <w:rsid w:val="00B66FF7"/>
    <w:rsid w:val="00B675E5"/>
    <w:rsid w:val="00B6796C"/>
    <w:rsid w:val="00B67B2B"/>
    <w:rsid w:val="00B67D7F"/>
    <w:rsid w:val="00B70333"/>
    <w:rsid w:val="00B703CE"/>
    <w:rsid w:val="00B70470"/>
    <w:rsid w:val="00B707D8"/>
    <w:rsid w:val="00B70A49"/>
    <w:rsid w:val="00B70EDB"/>
    <w:rsid w:val="00B713B9"/>
    <w:rsid w:val="00B71A24"/>
    <w:rsid w:val="00B71A5D"/>
    <w:rsid w:val="00B72184"/>
    <w:rsid w:val="00B7273B"/>
    <w:rsid w:val="00B727B8"/>
    <w:rsid w:val="00B73259"/>
    <w:rsid w:val="00B73453"/>
    <w:rsid w:val="00B737C7"/>
    <w:rsid w:val="00B741DB"/>
    <w:rsid w:val="00B74570"/>
    <w:rsid w:val="00B74572"/>
    <w:rsid w:val="00B74A0D"/>
    <w:rsid w:val="00B74EC0"/>
    <w:rsid w:val="00B75667"/>
    <w:rsid w:val="00B758C6"/>
    <w:rsid w:val="00B75ED2"/>
    <w:rsid w:val="00B76727"/>
    <w:rsid w:val="00B76CD5"/>
    <w:rsid w:val="00B77062"/>
    <w:rsid w:val="00B7709F"/>
    <w:rsid w:val="00B774CC"/>
    <w:rsid w:val="00B77632"/>
    <w:rsid w:val="00B77D8A"/>
    <w:rsid w:val="00B8053A"/>
    <w:rsid w:val="00B8053B"/>
    <w:rsid w:val="00B80795"/>
    <w:rsid w:val="00B80F5B"/>
    <w:rsid w:val="00B811F0"/>
    <w:rsid w:val="00B812E8"/>
    <w:rsid w:val="00B81578"/>
    <w:rsid w:val="00B81684"/>
    <w:rsid w:val="00B817F4"/>
    <w:rsid w:val="00B8206A"/>
    <w:rsid w:val="00B821AB"/>
    <w:rsid w:val="00B82519"/>
    <w:rsid w:val="00B82942"/>
    <w:rsid w:val="00B82E5D"/>
    <w:rsid w:val="00B82ED6"/>
    <w:rsid w:val="00B830AB"/>
    <w:rsid w:val="00B830F7"/>
    <w:rsid w:val="00B8321E"/>
    <w:rsid w:val="00B83AC3"/>
    <w:rsid w:val="00B83D8E"/>
    <w:rsid w:val="00B83DF6"/>
    <w:rsid w:val="00B8408E"/>
    <w:rsid w:val="00B84920"/>
    <w:rsid w:val="00B84BE8"/>
    <w:rsid w:val="00B85E03"/>
    <w:rsid w:val="00B85F67"/>
    <w:rsid w:val="00B86557"/>
    <w:rsid w:val="00B86734"/>
    <w:rsid w:val="00B8692C"/>
    <w:rsid w:val="00B86BDC"/>
    <w:rsid w:val="00B86CD4"/>
    <w:rsid w:val="00B8706E"/>
    <w:rsid w:val="00B87211"/>
    <w:rsid w:val="00B872BD"/>
    <w:rsid w:val="00B874FB"/>
    <w:rsid w:val="00B8769E"/>
    <w:rsid w:val="00B90516"/>
    <w:rsid w:val="00B90DC8"/>
    <w:rsid w:val="00B91356"/>
    <w:rsid w:val="00B917B0"/>
    <w:rsid w:val="00B91E0F"/>
    <w:rsid w:val="00B926E0"/>
    <w:rsid w:val="00B928B6"/>
    <w:rsid w:val="00B92A14"/>
    <w:rsid w:val="00B93042"/>
    <w:rsid w:val="00B93B55"/>
    <w:rsid w:val="00B93C36"/>
    <w:rsid w:val="00B94054"/>
    <w:rsid w:val="00B94253"/>
    <w:rsid w:val="00B9436E"/>
    <w:rsid w:val="00B95056"/>
    <w:rsid w:val="00B950E8"/>
    <w:rsid w:val="00B95242"/>
    <w:rsid w:val="00B954FC"/>
    <w:rsid w:val="00B95A04"/>
    <w:rsid w:val="00B95C49"/>
    <w:rsid w:val="00B95EEF"/>
    <w:rsid w:val="00B96228"/>
    <w:rsid w:val="00B96313"/>
    <w:rsid w:val="00B96A58"/>
    <w:rsid w:val="00B96ABF"/>
    <w:rsid w:val="00B96CBF"/>
    <w:rsid w:val="00B96CF0"/>
    <w:rsid w:val="00B96DA2"/>
    <w:rsid w:val="00B977E6"/>
    <w:rsid w:val="00B97B85"/>
    <w:rsid w:val="00BA067F"/>
    <w:rsid w:val="00BA0827"/>
    <w:rsid w:val="00BA13E0"/>
    <w:rsid w:val="00BA17C4"/>
    <w:rsid w:val="00BA1C20"/>
    <w:rsid w:val="00BA1E0C"/>
    <w:rsid w:val="00BA270E"/>
    <w:rsid w:val="00BA2729"/>
    <w:rsid w:val="00BA283C"/>
    <w:rsid w:val="00BA2AEB"/>
    <w:rsid w:val="00BA2DED"/>
    <w:rsid w:val="00BA2E29"/>
    <w:rsid w:val="00BA3129"/>
    <w:rsid w:val="00BA3909"/>
    <w:rsid w:val="00BA3974"/>
    <w:rsid w:val="00BA3CC9"/>
    <w:rsid w:val="00BA3F29"/>
    <w:rsid w:val="00BA40BE"/>
    <w:rsid w:val="00BA48E0"/>
    <w:rsid w:val="00BA4C24"/>
    <w:rsid w:val="00BA4E10"/>
    <w:rsid w:val="00BA5346"/>
    <w:rsid w:val="00BA54FB"/>
    <w:rsid w:val="00BA580D"/>
    <w:rsid w:val="00BA5C97"/>
    <w:rsid w:val="00BA5EFB"/>
    <w:rsid w:val="00BA6282"/>
    <w:rsid w:val="00BA659A"/>
    <w:rsid w:val="00BA68C1"/>
    <w:rsid w:val="00BA6BC2"/>
    <w:rsid w:val="00BA6CFD"/>
    <w:rsid w:val="00BA710A"/>
    <w:rsid w:val="00BA7423"/>
    <w:rsid w:val="00BA7541"/>
    <w:rsid w:val="00BA758B"/>
    <w:rsid w:val="00BA7688"/>
    <w:rsid w:val="00BA7EB0"/>
    <w:rsid w:val="00BB0528"/>
    <w:rsid w:val="00BB070E"/>
    <w:rsid w:val="00BB0B3E"/>
    <w:rsid w:val="00BB0D75"/>
    <w:rsid w:val="00BB0FE6"/>
    <w:rsid w:val="00BB1211"/>
    <w:rsid w:val="00BB1393"/>
    <w:rsid w:val="00BB1966"/>
    <w:rsid w:val="00BB1B24"/>
    <w:rsid w:val="00BB1C4F"/>
    <w:rsid w:val="00BB1D50"/>
    <w:rsid w:val="00BB225D"/>
    <w:rsid w:val="00BB2649"/>
    <w:rsid w:val="00BB3355"/>
    <w:rsid w:val="00BB365A"/>
    <w:rsid w:val="00BB3F4C"/>
    <w:rsid w:val="00BB3F8F"/>
    <w:rsid w:val="00BB3FE9"/>
    <w:rsid w:val="00BB424D"/>
    <w:rsid w:val="00BB4A42"/>
    <w:rsid w:val="00BB5321"/>
    <w:rsid w:val="00BB56F2"/>
    <w:rsid w:val="00BB56F3"/>
    <w:rsid w:val="00BB6037"/>
    <w:rsid w:val="00BB61DC"/>
    <w:rsid w:val="00BB62A9"/>
    <w:rsid w:val="00BB6431"/>
    <w:rsid w:val="00BB6472"/>
    <w:rsid w:val="00BB6C81"/>
    <w:rsid w:val="00BB71EC"/>
    <w:rsid w:val="00BB723D"/>
    <w:rsid w:val="00BB724B"/>
    <w:rsid w:val="00BB7634"/>
    <w:rsid w:val="00BC06E0"/>
    <w:rsid w:val="00BC0854"/>
    <w:rsid w:val="00BC16BF"/>
    <w:rsid w:val="00BC1A03"/>
    <w:rsid w:val="00BC1A99"/>
    <w:rsid w:val="00BC201A"/>
    <w:rsid w:val="00BC2BC7"/>
    <w:rsid w:val="00BC2F45"/>
    <w:rsid w:val="00BC321B"/>
    <w:rsid w:val="00BC344E"/>
    <w:rsid w:val="00BC36A6"/>
    <w:rsid w:val="00BC38B8"/>
    <w:rsid w:val="00BC3CF8"/>
    <w:rsid w:val="00BC3FE8"/>
    <w:rsid w:val="00BC499E"/>
    <w:rsid w:val="00BC5CE2"/>
    <w:rsid w:val="00BC662D"/>
    <w:rsid w:val="00BC68C0"/>
    <w:rsid w:val="00BC70D5"/>
    <w:rsid w:val="00BC7133"/>
    <w:rsid w:val="00BC71C5"/>
    <w:rsid w:val="00BC7659"/>
    <w:rsid w:val="00BC77C9"/>
    <w:rsid w:val="00BC783B"/>
    <w:rsid w:val="00BC7A42"/>
    <w:rsid w:val="00BD013E"/>
    <w:rsid w:val="00BD0238"/>
    <w:rsid w:val="00BD082C"/>
    <w:rsid w:val="00BD0FC4"/>
    <w:rsid w:val="00BD140B"/>
    <w:rsid w:val="00BD1624"/>
    <w:rsid w:val="00BD238C"/>
    <w:rsid w:val="00BD2A08"/>
    <w:rsid w:val="00BD2F55"/>
    <w:rsid w:val="00BD3837"/>
    <w:rsid w:val="00BD386B"/>
    <w:rsid w:val="00BD3C69"/>
    <w:rsid w:val="00BD3D7A"/>
    <w:rsid w:val="00BD4235"/>
    <w:rsid w:val="00BD45AD"/>
    <w:rsid w:val="00BD5A26"/>
    <w:rsid w:val="00BD5CD4"/>
    <w:rsid w:val="00BD5FA4"/>
    <w:rsid w:val="00BD6509"/>
    <w:rsid w:val="00BD689C"/>
    <w:rsid w:val="00BD6A22"/>
    <w:rsid w:val="00BD6D51"/>
    <w:rsid w:val="00BD6D88"/>
    <w:rsid w:val="00BD7A82"/>
    <w:rsid w:val="00BD7F9E"/>
    <w:rsid w:val="00BE05F0"/>
    <w:rsid w:val="00BE072F"/>
    <w:rsid w:val="00BE0FCB"/>
    <w:rsid w:val="00BE13B8"/>
    <w:rsid w:val="00BE16C6"/>
    <w:rsid w:val="00BE1959"/>
    <w:rsid w:val="00BE197A"/>
    <w:rsid w:val="00BE1A06"/>
    <w:rsid w:val="00BE1CE8"/>
    <w:rsid w:val="00BE2404"/>
    <w:rsid w:val="00BE2412"/>
    <w:rsid w:val="00BE269D"/>
    <w:rsid w:val="00BE28FE"/>
    <w:rsid w:val="00BE2B2C"/>
    <w:rsid w:val="00BE312F"/>
    <w:rsid w:val="00BE3EA0"/>
    <w:rsid w:val="00BE403F"/>
    <w:rsid w:val="00BE4593"/>
    <w:rsid w:val="00BE475F"/>
    <w:rsid w:val="00BE4997"/>
    <w:rsid w:val="00BE5164"/>
    <w:rsid w:val="00BE5519"/>
    <w:rsid w:val="00BE57B1"/>
    <w:rsid w:val="00BE5813"/>
    <w:rsid w:val="00BE60DC"/>
    <w:rsid w:val="00BE6149"/>
    <w:rsid w:val="00BE65B3"/>
    <w:rsid w:val="00BE6D82"/>
    <w:rsid w:val="00BE6FCB"/>
    <w:rsid w:val="00BE72B2"/>
    <w:rsid w:val="00BE7B27"/>
    <w:rsid w:val="00BF0058"/>
    <w:rsid w:val="00BF02E6"/>
    <w:rsid w:val="00BF08B0"/>
    <w:rsid w:val="00BF0CEB"/>
    <w:rsid w:val="00BF0F15"/>
    <w:rsid w:val="00BF10D2"/>
    <w:rsid w:val="00BF120B"/>
    <w:rsid w:val="00BF12B0"/>
    <w:rsid w:val="00BF1309"/>
    <w:rsid w:val="00BF1A29"/>
    <w:rsid w:val="00BF21AD"/>
    <w:rsid w:val="00BF220D"/>
    <w:rsid w:val="00BF2372"/>
    <w:rsid w:val="00BF2817"/>
    <w:rsid w:val="00BF31CB"/>
    <w:rsid w:val="00BF3BCB"/>
    <w:rsid w:val="00BF3C10"/>
    <w:rsid w:val="00BF3E35"/>
    <w:rsid w:val="00BF3FFA"/>
    <w:rsid w:val="00BF46F1"/>
    <w:rsid w:val="00BF4B69"/>
    <w:rsid w:val="00BF56A8"/>
    <w:rsid w:val="00BF60E3"/>
    <w:rsid w:val="00BF6C19"/>
    <w:rsid w:val="00BF6FBF"/>
    <w:rsid w:val="00BF70A1"/>
    <w:rsid w:val="00BF70F8"/>
    <w:rsid w:val="00BF7B97"/>
    <w:rsid w:val="00BF7C67"/>
    <w:rsid w:val="00BF7D39"/>
    <w:rsid w:val="00BF7D43"/>
    <w:rsid w:val="00C00F1A"/>
    <w:rsid w:val="00C010F5"/>
    <w:rsid w:val="00C01305"/>
    <w:rsid w:val="00C0150C"/>
    <w:rsid w:val="00C01835"/>
    <w:rsid w:val="00C02192"/>
    <w:rsid w:val="00C023FA"/>
    <w:rsid w:val="00C02B71"/>
    <w:rsid w:val="00C02CDE"/>
    <w:rsid w:val="00C0350D"/>
    <w:rsid w:val="00C039B6"/>
    <w:rsid w:val="00C03B7B"/>
    <w:rsid w:val="00C04591"/>
    <w:rsid w:val="00C056E2"/>
    <w:rsid w:val="00C057E0"/>
    <w:rsid w:val="00C05863"/>
    <w:rsid w:val="00C05C20"/>
    <w:rsid w:val="00C06066"/>
    <w:rsid w:val="00C0648A"/>
    <w:rsid w:val="00C06690"/>
    <w:rsid w:val="00C067A4"/>
    <w:rsid w:val="00C06BE9"/>
    <w:rsid w:val="00C0702B"/>
    <w:rsid w:val="00C071C6"/>
    <w:rsid w:val="00C07A6C"/>
    <w:rsid w:val="00C07AE3"/>
    <w:rsid w:val="00C07AE4"/>
    <w:rsid w:val="00C07C81"/>
    <w:rsid w:val="00C07D3E"/>
    <w:rsid w:val="00C10599"/>
    <w:rsid w:val="00C106DF"/>
    <w:rsid w:val="00C10857"/>
    <w:rsid w:val="00C1114F"/>
    <w:rsid w:val="00C11183"/>
    <w:rsid w:val="00C11197"/>
    <w:rsid w:val="00C11C33"/>
    <w:rsid w:val="00C11C73"/>
    <w:rsid w:val="00C11FE5"/>
    <w:rsid w:val="00C11FF6"/>
    <w:rsid w:val="00C1286D"/>
    <w:rsid w:val="00C12EB5"/>
    <w:rsid w:val="00C134A1"/>
    <w:rsid w:val="00C13504"/>
    <w:rsid w:val="00C13C8A"/>
    <w:rsid w:val="00C13F22"/>
    <w:rsid w:val="00C13F33"/>
    <w:rsid w:val="00C140FE"/>
    <w:rsid w:val="00C14C0C"/>
    <w:rsid w:val="00C15135"/>
    <w:rsid w:val="00C159ED"/>
    <w:rsid w:val="00C15FFF"/>
    <w:rsid w:val="00C1662C"/>
    <w:rsid w:val="00C16A91"/>
    <w:rsid w:val="00C17099"/>
    <w:rsid w:val="00C1733B"/>
    <w:rsid w:val="00C1741D"/>
    <w:rsid w:val="00C174EC"/>
    <w:rsid w:val="00C17593"/>
    <w:rsid w:val="00C17D7E"/>
    <w:rsid w:val="00C17D89"/>
    <w:rsid w:val="00C17E62"/>
    <w:rsid w:val="00C202D5"/>
    <w:rsid w:val="00C2068D"/>
    <w:rsid w:val="00C206C4"/>
    <w:rsid w:val="00C206EC"/>
    <w:rsid w:val="00C20BD7"/>
    <w:rsid w:val="00C20F77"/>
    <w:rsid w:val="00C210D4"/>
    <w:rsid w:val="00C21B1D"/>
    <w:rsid w:val="00C222CF"/>
    <w:rsid w:val="00C223DE"/>
    <w:rsid w:val="00C232DD"/>
    <w:rsid w:val="00C236CC"/>
    <w:rsid w:val="00C2423A"/>
    <w:rsid w:val="00C243D1"/>
    <w:rsid w:val="00C24A5A"/>
    <w:rsid w:val="00C24CA2"/>
    <w:rsid w:val="00C24EE5"/>
    <w:rsid w:val="00C24F74"/>
    <w:rsid w:val="00C250CF"/>
    <w:rsid w:val="00C2544D"/>
    <w:rsid w:val="00C254EB"/>
    <w:rsid w:val="00C25D3A"/>
    <w:rsid w:val="00C262F2"/>
    <w:rsid w:val="00C263AE"/>
    <w:rsid w:val="00C26871"/>
    <w:rsid w:val="00C2695A"/>
    <w:rsid w:val="00C274BE"/>
    <w:rsid w:val="00C307FA"/>
    <w:rsid w:val="00C30D3F"/>
    <w:rsid w:val="00C30DAA"/>
    <w:rsid w:val="00C30F1F"/>
    <w:rsid w:val="00C30FB5"/>
    <w:rsid w:val="00C30FB7"/>
    <w:rsid w:val="00C31089"/>
    <w:rsid w:val="00C31237"/>
    <w:rsid w:val="00C314DF"/>
    <w:rsid w:val="00C3175A"/>
    <w:rsid w:val="00C319A2"/>
    <w:rsid w:val="00C3208A"/>
    <w:rsid w:val="00C32417"/>
    <w:rsid w:val="00C32BB7"/>
    <w:rsid w:val="00C33373"/>
    <w:rsid w:val="00C339DE"/>
    <w:rsid w:val="00C33AA7"/>
    <w:rsid w:val="00C33DCE"/>
    <w:rsid w:val="00C34308"/>
    <w:rsid w:val="00C3463A"/>
    <w:rsid w:val="00C346BB"/>
    <w:rsid w:val="00C346C1"/>
    <w:rsid w:val="00C3488A"/>
    <w:rsid w:val="00C34C05"/>
    <w:rsid w:val="00C34DD9"/>
    <w:rsid w:val="00C3566B"/>
    <w:rsid w:val="00C35A42"/>
    <w:rsid w:val="00C35B23"/>
    <w:rsid w:val="00C35D4F"/>
    <w:rsid w:val="00C3661D"/>
    <w:rsid w:val="00C36965"/>
    <w:rsid w:val="00C36DAD"/>
    <w:rsid w:val="00C37050"/>
    <w:rsid w:val="00C37493"/>
    <w:rsid w:val="00C37F07"/>
    <w:rsid w:val="00C37F85"/>
    <w:rsid w:val="00C37F8D"/>
    <w:rsid w:val="00C4018E"/>
    <w:rsid w:val="00C40447"/>
    <w:rsid w:val="00C4044A"/>
    <w:rsid w:val="00C404D5"/>
    <w:rsid w:val="00C40B7D"/>
    <w:rsid w:val="00C413FE"/>
    <w:rsid w:val="00C41634"/>
    <w:rsid w:val="00C42130"/>
    <w:rsid w:val="00C4214B"/>
    <w:rsid w:val="00C42784"/>
    <w:rsid w:val="00C429E1"/>
    <w:rsid w:val="00C439C5"/>
    <w:rsid w:val="00C439F0"/>
    <w:rsid w:val="00C43CE7"/>
    <w:rsid w:val="00C44189"/>
    <w:rsid w:val="00C4451B"/>
    <w:rsid w:val="00C4464F"/>
    <w:rsid w:val="00C447FB"/>
    <w:rsid w:val="00C44ADA"/>
    <w:rsid w:val="00C45A9C"/>
    <w:rsid w:val="00C45B3D"/>
    <w:rsid w:val="00C466A6"/>
    <w:rsid w:val="00C46B53"/>
    <w:rsid w:val="00C470AA"/>
    <w:rsid w:val="00C47838"/>
    <w:rsid w:val="00C47A67"/>
    <w:rsid w:val="00C47AE8"/>
    <w:rsid w:val="00C508B7"/>
    <w:rsid w:val="00C51D11"/>
    <w:rsid w:val="00C5257E"/>
    <w:rsid w:val="00C52A41"/>
    <w:rsid w:val="00C52A73"/>
    <w:rsid w:val="00C531B4"/>
    <w:rsid w:val="00C532F9"/>
    <w:rsid w:val="00C53E22"/>
    <w:rsid w:val="00C5430E"/>
    <w:rsid w:val="00C54C62"/>
    <w:rsid w:val="00C55ADC"/>
    <w:rsid w:val="00C55CE2"/>
    <w:rsid w:val="00C5638E"/>
    <w:rsid w:val="00C56918"/>
    <w:rsid w:val="00C569CA"/>
    <w:rsid w:val="00C56C48"/>
    <w:rsid w:val="00C5707E"/>
    <w:rsid w:val="00C57A4B"/>
    <w:rsid w:val="00C57CC6"/>
    <w:rsid w:val="00C60002"/>
    <w:rsid w:val="00C601EB"/>
    <w:rsid w:val="00C60EC1"/>
    <w:rsid w:val="00C60FFC"/>
    <w:rsid w:val="00C6119C"/>
    <w:rsid w:val="00C61FD6"/>
    <w:rsid w:val="00C62027"/>
    <w:rsid w:val="00C62163"/>
    <w:rsid w:val="00C62997"/>
    <w:rsid w:val="00C62BE7"/>
    <w:rsid w:val="00C62C31"/>
    <w:rsid w:val="00C62FB5"/>
    <w:rsid w:val="00C633AB"/>
    <w:rsid w:val="00C6343A"/>
    <w:rsid w:val="00C6419F"/>
    <w:rsid w:val="00C64376"/>
    <w:rsid w:val="00C64626"/>
    <w:rsid w:val="00C64849"/>
    <w:rsid w:val="00C64EDC"/>
    <w:rsid w:val="00C656EC"/>
    <w:rsid w:val="00C65C31"/>
    <w:rsid w:val="00C65D24"/>
    <w:rsid w:val="00C65F58"/>
    <w:rsid w:val="00C66571"/>
    <w:rsid w:val="00C666DB"/>
    <w:rsid w:val="00C667F6"/>
    <w:rsid w:val="00C66A25"/>
    <w:rsid w:val="00C66AC7"/>
    <w:rsid w:val="00C66B89"/>
    <w:rsid w:val="00C66C34"/>
    <w:rsid w:val="00C67231"/>
    <w:rsid w:val="00C7040D"/>
    <w:rsid w:val="00C70B8C"/>
    <w:rsid w:val="00C71468"/>
    <w:rsid w:val="00C7238B"/>
    <w:rsid w:val="00C723AF"/>
    <w:rsid w:val="00C723F3"/>
    <w:rsid w:val="00C72953"/>
    <w:rsid w:val="00C72EF5"/>
    <w:rsid w:val="00C732C5"/>
    <w:rsid w:val="00C7357D"/>
    <w:rsid w:val="00C740FD"/>
    <w:rsid w:val="00C74157"/>
    <w:rsid w:val="00C7448E"/>
    <w:rsid w:val="00C748E2"/>
    <w:rsid w:val="00C75004"/>
    <w:rsid w:val="00C7542A"/>
    <w:rsid w:val="00C755E8"/>
    <w:rsid w:val="00C75970"/>
    <w:rsid w:val="00C75AC4"/>
    <w:rsid w:val="00C75B22"/>
    <w:rsid w:val="00C75C9D"/>
    <w:rsid w:val="00C76A56"/>
    <w:rsid w:val="00C76A6B"/>
    <w:rsid w:val="00C76F37"/>
    <w:rsid w:val="00C7731D"/>
    <w:rsid w:val="00C7799E"/>
    <w:rsid w:val="00C77DF7"/>
    <w:rsid w:val="00C80547"/>
    <w:rsid w:val="00C80C97"/>
    <w:rsid w:val="00C8198E"/>
    <w:rsid w:val="00C81B30"/>
    <w:rsid w:val="00C82387"/>
    <w:rsid w:val="00C823AF"/>
    <w:rsid w:val="00C84332"/>
    <w:rsid w:val="00C8534D"/>
    <w:rsid w:val="00C8624E"/>
    <w:rsid w:val="00C86379"/>
    <w:rsid w:val="00C864DB"/>
    <w:rsid w:val="00C8781D"/>
    <w:rsid w:val="00C87E17"/>
    <w:rsid w:val="00C901A9"/>
    <w:rsid w:val="00C905AC"/>
    <w:rsid w:val="00C90B43"/>
    <w:rsid w:val="00C90C65"/>
    <w:rsid w:val="00C90C82"/>
    <w:rsid w:val="00C90F7A"/>
    <w:rsid w:val="00C91707"/>
    <w:rsid w:val="00C91CFB"/>
    <w:rsid w:val="00C91FAC"/>
    <w:rsid w:val="00C921D1"/>
    <w:rsid w:val="00C9220C"/>
    <w:rsid w:val="00C92215"/>
    <w:rsid w:val="00C922C5"/>
    <w:rsid w:val="00C92352"/>
    <w:rsid w:val="00C92376"/>
    <w:rsid w:val="00C927D6"/>
    <w:rsid w:val="00C92C2A"/>
    <w:rsid w:val="00C92E97"/>
    <w:rsid w:val="00C92FF0"/>
    <w:rsid w:val="00C9318C"/>
    <w:rsid w:val="00C93297"/>
    <w:rsid w:val="00C93694"/>
    <w:rsid w:val="00C93813"/>
    <w:rsid w:val="00C945EC"/>
    <w:rsid w:val="00C9487D"/>
    <w:rsid w:val="00C94C81"/>
    <w:rsid w:val="00C94C87"/>
    <w:rsid w:val="00C94E45"/>
    <w:rsid w:val="00C95300"/>
    <w:rsid w:val="00C95548"/>
    <w:rsid w:val="00C95730"/>
    <w:rsid w:val="00C95962"/>
    <w:rsid w:val="00C95CD4"/>
    <w:rsid w:val="00C96127"/>
    <w:rsid w:val="00C96FE0"/>
    <w:rsid w:val="00C973E2"/>
    <w:rsid w:val="00C97AF1"/>
    <w:rsid w:val="00C97E38"/>
    <w:rsid w:val="00CA0151"/>
    <w:rsid w:val="00CA09AA"/>
    <w:rsid w:val="00CA0BAF"/>
    <w:rsid w:val="00CA0EAB"/>
    <w:rsid w:val="00CA114D"/>
    <w:rsid w:val="00CA1225"/>
    <w:rsid w:val="00CA18D2"/>
    <w:rsid w:val="00CA2124"/>
    <w:rsid w:val="00CA2919"/>
    <w:rsid w:val="00CA2C56"/>
    <w:rsid w:val="00CA3072"/>
    <w:rsid w:val="00CA3CF5"/>
    <w:rsid w:val="00CA4A3F"/>
    <w:rsid w:val="00CA4C14"/>
    <w:rsid w:val="00CA4DC3"/>
    <w:rsid w:val="00CA4FE7"/>
    <w:rsid w:val="00CA51A0"/>
    <w:rsid w:val="00CA5974"/>
    <w:rsid w:val="00CA5D26"/>
    <w:rsid w:val="00CA5D4A"/>
    <w:rsid w:val="00CA6164"/>
    <w:rsid w:val="00CA7202"/>
    <w:rsid w:val="00CA73B2"/>
    <w:rsid w:val="00CA74E8"/>
    <w:rsid w:val="00CA7680"/>
    <w:rsid w:val="00CB047F"/>
    <w:rsid w:val="00CB0C2A"/>
    <w:rsid w:val="00CB11BD"/>
    <w:rsid w:val="00CB1368"/>
    <w:rsid w:val="00CB1467"/>
    <w:rsid w:val="00CB16B2"/>
    <w:rsid w:val="00CB1D87"/>
    <w:rsid w:val="00CB1D94"/>
    <w:rsid w:val="00CB1F2A"/>
    <w:rsid w:val="00CB2836"/>
    <w:rsid w:val="00CB2F85"/>
    <w:rsid w:val="00CB3460"/>
    <w:rsid w:val="00CB3886"/>
    <w:rsid w:val="00CB480A"/>
    <w:rsid w:val="00CB4FA5"/>
    <w:rsid w:val="00CB510D"/>
    <w:rsid w:val="00CB558B"/>
    <w:rsid w:val="00CB5760"/>
    <w:rsid w:val="00CB58DD"/>
    <w:rsid w:val="00CB590E"/>
    <w:rsid w:val="00CB5A9F"/>
    <w:rsid w:val="00CB5EF8"/>
    <w:rsid w:val="00CB60DD"/>
    <w:rsid w:val="00CB6343"/>
    <w:rsid w:val="00CB64EF"/>
    <w:rsid w:val="00CB68B3"/>
    <w:rsid w:val="00CB6F9E"/>
    <w:rsid w:val="00CB746A"/>
    <w:rsid w:val="00CB7648"/>
    <w:rsid w:val="00CB7B6B"/>
    <w:rsid w:val="00CC009C"/>
    <w:rsid w:val="00CC00B7"/>
    <w:rsid w:val="00CC034B"/>
    <w:rsid w:val="00CC05BB"/>
    <w:rsid w:val="00CC0AA7"/>
    <w:rsid w:val="00CC0E56"/>
    <w:rsid w:val="00CC15B0"/>
    <w:rsid w:val="00CC15D9"/>
    <w:rsid w:val="00CC172A"/>
    <w:rsid w:val="00CC1A18"/>
    <w:rsid w:val="00CC1C42"/>
    <w:rsid w:val="00CC1E3E"/>
    <w:rsid w:val="00CC1E40"/>
    <w:rsid w:val="00CC2559"/>
    <w:rsid w:val="00CC27F5"/>
    <w:rsid w:val="00CC2CF7"/>
    <w:rsid w:val="00CC2D18"/>
    <w:rsid w:val="00CC2EFE"/>
    <w:rsid w:val="00CC3949"/>
    <w:rsid w:val="00CC3B2B"/>
    <w:rsid w:val="00CC3E8C"/>
    <w:rsid w:val="00CC400F"/>
    <w:rsid w:val="00CC4365"/>
    <w:rsid w:val="00CC4C5E"/>
    <w:rsid w:val="00CC4CCF"/>
    <w:rsid w:val="00CC4F58"/>
    <w:rsid w:val="00CC4FF9"/>
    <w:rsid w:val="00CC57AE"/>
    <w:rsid w:val="00CC5867"/>
    <w:rsid w:val="00CC5E0D"/>
    <w:rsid w:val="00CC606C"/>
    <w:rsid w:val="00CC6B0F"/>
    <w:rsid w:val="00CC6C99"/>
    <w:rsid w:val="00CC728B"/>
    <w:rsid w:val="00CC7356"/>
    <w:rsid w:val="00CC74D5"/>
    <w:rsid w:val="00CC7A6D"/>
    <w:rsid w:val="00CC7BD9"/>
    <w:rsid w:val="00CC7DF5"/>
    <w:rsid w:val="00CD04B6"/>
    <w:rsid w:val="00CD04FE"/>
    <w:rsid w:val="00CD0740"/>
    <w:rsid w:val="00CD0768"/>
    <w:rsid w:val="00CD0CB9"/>
    <w:rsid w:val="00CD11D6"/>
    <w:rsid w:val="00CD14CB"/>
    <w:rsid w:val="00CD179D"/>
    <w:rsid w:val="00CD1B57"/>
    <w:rsid w:val="00CD1DBD"/>
    <w:rsid w:val="00CD1E74"/>
    <w:rsid w:val="00CD223B"/>
    <w:rsid w:val="00CD2585"/>
    <w:rsid w:val="00CD25A6"/>
    <w:rsid w:val="00CD283A"/>
    <w:rsid w:val="00CD2962"/>
    <w:rsid w:val="00CD2997"/>
    <w:rsid w:val="00CD309B"/>
    <w:rsid w:val="00CD3122"/>
    <w:rsid w:val="00CD325D"/>
    <w:rsid w:val="00CD3D0C"/>
    <w:rsid w:val="00CD3E10"/>
    <w:rsid w:val="00CD3F09"/>
    <w:rsid w:val="00CD3FAF"/>
    <w:rsid w:val="00CD46D8"/>
    <w:rsid w:val="00CD492B"/>
    <w:rsid w:val="00CD50EE"/>
    <w:rsid w:val="00CD52F8"/>
    <w:rsid w:val="00CD5423"/>
    <w:rsid w:val="00CD5C02"/>
    <w:rsid w:val="00CD61E3"/>
    <w:rsid w:val="00CD6814"/>
    <w:rsid w:val="00CD6E0B"/>
    <w:rsid w:val="00CD787F"/>
    <w:rsid w:val="00CE025E"/>
    <w:rsid w:val="00CE030D"/>
    <w:rsid w:val="00CE03B6"/>
    <w:rsid w:val="00CE05F2"/>
    <w:rsid w:val="00CE0A92"/>
    <w:rsid w:val="00CE0B01"/>
    <w:rsid w:val="00CE0CBF"/>
    <w:rsid w:val="00CE0FBF"/>
    <w:rsid w:val="00CE1116"/>
    <w:rsid w:val="00CE112E"/>
    <w:rsid w:val="00CE1162"/>
    <w:rsid w:val="00CE1225"/>
    <w:rsid w:val="00CE132D"/>
    <w:rsid w:val="00CE152F"/>
    <w:rsid w:val="00CE212D"/>
    <w:rsid w:val="00CE253D"/>
    <w:rsid w:val="00CE2561"/>
    <w:rsid w:val="00CE2EC2"/>
    <w:rsid w:val="00CE3257"/>
    <w:rsid w:val="00CE367C"/>
    <w:rsid w:val="00CE436D"/>
    <w:rsid w:val="00CE4708"/>
    <w:rsid w:val="00CE5112"/>
    <w:rsid w:val="00CE5DC1"/>
    <w:rsid w:val="00CE5E50"/>
    <w:rsid w:val="00CE697C"/>
    <w:rsid w:val="00CE698C"/>
    <w:rsid w:val="00CE69F3"/>
    <w:rsid w:val="00CE6AD5"/>
    <w:rsid w:val="00CE6E24"/>
    <w:rsid w:val="00CE76BD"/>
    <w:rsid w:val="00CE79BC"/>
    <w:rsid w:val="00CF02AC"/>
    <w:rsid w:val="00CF057C"/>
    <w:rsid w:val="00CF06E6"/>
    <w:rsid w:val="00CF18AB"/>
    <w:rsid w:val="00CF1AA6"/>
    <w:rsid w:val="00CF1EBA"/>
    <w:rsid w:val="00CF20C8"/>
    <w:rsid w:val="00CF233B"/>
    <w:rsid w:val="00CF23D5"/>
    <w:rsid w:val="00CF2639"/>
    <w:rsid w:val="00CF277A"/>
    <w:rsid w:val="00CF2C07"/>
    <w:rsid w:val="00CF2FBF"/>
    <w:rsid w:val="00CF3112"/>
    <w:rsid w:val="00CF33BA"/>
    <w:rsid w:val="00CF3654"/>
    <w:rsid w:val="00CF3F01"/>
    <w:rsid w:val="00CF46E1"/>
    <w:rsid w:val="00CF50A9"/>
    <w:rsid w:val="00CF6121"/>
    <w:rsid w:val="00CF61A3"/>
    <w:rsid w:val="00CF6266"/>
    <w:rsid w:val="00CF66DE"/>
    <w:rsid w:val="00CF6848"/>
    <w:rsid w:val="00CF6AF3"/>
    <w:rsid w:val="00CF6C9A"/>
    <w:rsid w:val="00CF6F64"/>
    <w:rsid w:val="00CF77D1"/>
    <w:rsid w:val="00CF7CCF"/>
    <w:rsid w:val="00D00522"/>
    <w:rsid w:val="00D00B22"/>
    <w:rsid w:val="00D017EE"/>
    <w:rsid w:val="00D0182B"/>
    <w:rsid w:val="00D0186E"/>
    <w:rsid w:val="00D01881"/>
    <w:rsid w:val="00D01C73"/>
    <w:rsid w:val="00D02369"/>
    <w:rsid w:val="00D0253B"/>
    <w:rsid w:val="00D02C36"/>
    <w:rsid w:val="00D02E17"/>
    <w:rsid w:val="00D0327B"/>
    <w:rsid w:val="00D03334"/>
    <w:rsid w:val="00D03CD2"/>
    <w:rsid w:val="00D03D41"/>
    <w:rsid w:val="00D04BEF"/>
    <w:rsid w:val="00D04FC8"/>
    <w:rsid w:val="00D0505A"/>
    <w:rsid w:val="00D05216"/>
    <w:rsid w:val="00D05393"/>
    <w:rsid w:val="00D05FD4"/>
    <w:rsid w:val="00D06088"/>
    <w:rsid w:val="00D0675C"/>
    <w:rsid w:val="00D06800"/>
    <w:rsid w:val="00D06B22"/>
    <w:rsid w:val="00D06DED"/>
    <w:rsid w:val="00D0735B"/>
    <w:rsid w:val="00D078A9"/>
    <w:rsid w:val="00D078C9"/>
    <w:rsid w:val="00D07DCA"/>
    <w:rsid w:val="00D105EB"/>
    <w:rsid w:val="00D112DD"/>
    <w:rsid w:val="00D11873"/>
    <w:rsid w:val="00D11C73"/>
    <w:rsid w:val="00D11EEE"/>
    <w:rsid w:val="00D11FAE"/>
    <w:rsid w:val="00D12440"/>
    <w:rsid w:val="00D12487"/>
    <w:rsid w:val="00D126E6"/>
    <w:rsid w:val="00D12A81"/>
    <w:rsid w:val="00D12B75"/>
    <w:rsid w:val="00D12EB0"/>
    <w:rsid w:val="00D13880"/>
    <w:rsid w:val="00D13BBC"/>
    <w:rsid w:val="00D13CCD"/>
    <w:rsid w:val="00D14204"/>
    <w:rsid w:val="00D15CFC"/>
    <w:rsid w:val="00D15D9D"/>
    <w:rsid w:val="00D15F30"/>
    <w:rsid w:val="00D1624D"/>
    <w:rsid w:val="00D16BA8"/>
    <w:rsid w:val="00D16DEE"/>
    <w:rsid w:val="00D174E5"/>
    <w:rsid w:val="00D17761"/>
    <w:rsid w:val="00D17F37"/>
    <w:rsid w:val="00D20171"/>
    <w:rsid w:val="00D2018F"/>
    <w:rsid w:val="00D202B4"/>
    <w:rsid w:val="00D202D3"/>
    <w:rsid w:val="00D20F77"/>
    <w:rsid w:val="00D2109E"/>
    <w:rsid w:val="00D215E6"/>
    <w:rsid w:val="00D2171B"/>
    <w:rsid w:val="00D217CE"/>
    <w:rsid w:val="00D21810"/>
    <w:rsid w:val="00D220DF"/>
    <w:rsid w:val="00D22148"/>
    <w:rsid w:val="00D22406"/>
    <w:rsid w:val="00D22522"/>
    <w:rsid w:val="00D2265B"/>
    <w:rsid w:val="00D22D2B"/>
    <w:rsid w:val="00D23556"/>
    <w:rsid w:val="00D2390D"/>
    <w:rsid w:val="00D23B89"/>
    <w:rsid w:val="00D23CE2"/>
    <w:rsid w:val="00D23EAA"/>
    <w:rsid w:val="00D24FEC"/>
    <w:rsid w:val="00D25C26"/>
    <w:rsid w:val="00D261F9"/>
    <w:rsid w:val="00D261FB"/>
    <w:rsid w:val="00D26283"/>
    <w:rsid w:val="00D26288"/>
    <w:rsid w:val="00D263B5"/>
    <w:rsid w:val="00D263F5"/>
    <w:rsid w:val="00D26586"/>
    <w:rsid w:val="00D26DBE"/>
    <w:rsid w:val="00D26E45"/>
    <w:rsid w:val="00D27F01"/>
    <w:rsid w:val="00D30983"/>
    <w:rsid w:val="00D30C46"/>
    <w:rsid w:val="00D30FC7"/>
    <w:rsid w:val="00D31B49"/>
    <w:rsid w:val="00D31B9F"/>
    <w:rsid w:val="00D31BEA"/>
    <w:rsid w:val="00D32B6E"/>
    <w:rsid w:val="00D33313"/>
    <w:rsid w:val="00D33410"/>
    <w:rsid w:val="00D33AB3"/>
    <w:rsid w:val="00D33AFC"/>
    <w:rsid w:val="00D33C09"/>
    <w:rsid w:val="00D3410B"/>
    <w:rsid w:val="00D344C9"/>
    <w:rsid w:val="00D353FF"/>
    <w:rsid w:val="00D3609F"/>
    <w:rsid w:val="00D3610A"/>
    <w:rsid w:val="00D3646C"/>
    <w:rsid w:val="00D3668C"/>
    <w:rsid w:val="00D366D3"/>
    <w:rsid w:val="00D369EA"/>
    <w:rsid w:val="00D36C8E"/>
    <w:rsid w:val="00D36EEC"/>
    <w:rsid w:val="00D37C2D"/>
    <w:rsid w:val="00D404CE"/>
    <w:rsid w:val="00D40BE3"/>
    <w:rsid w:val="00D40E25"/>
    <w:rsid w:val="00D40E78"/>
    <w:rsid w:val="00D41009"/>
    <w:rsid w:val="00D41901"/>
    <w:rsid w:val="00D41CD0"/>
    <w:rsid w:val="00D421D9"/>
    <w:rsid w:val="00D422E4"/>
    <w:rsid w:val="00D429DA"/>
    <w:rsid w:val="00D42B71"/>
    <w:rsid w:val="00D42D7E"/>
    <w:rsid w:val="00D435FC"/>
    <w:rsid w:val="00D4370A"/>
    <w:rsid w:val="00D43888"/>
    <w:rsid w:val="00D43AF2"/>
    <w:rsid w:val="00D440D2"/>
    <w:rsid w:val="00D4429F"/>
    <w:rsid w:val="00D44336"/>
    <w:rsid w:val="00D448BD"/>
    <w:rsid w:val="00D44A5C"/>
    <w:rsid w:val="00D453F7"/>
    <w:rsid w:val="00D45581"/>
    <w:rsid w:val="00D458AB"/>
    <w:rsid w:val="00D45C69"/>
    <w:rsid w:val="00D45D57"/>
    <w:rsid w:val="00D464C9"/>
    <w:rsid w:val="00D466E5"/>
    <w:rsid w:val="00D467C7"/>
    <w:rsid w:val="00D4688E"/>
    <w:rsid w:val="00D46F2D"/>
    <w:rsid w:val="00D471EF"/>
    <w:rsid w:val="00D475CC"/>
    <w:rsid w:val="00D477E2"/>
    <w:rsid w:val="00D47E55"/>
    <w:rsid w:val="00D50024"/>
    <w:rsid w:val="00D5044A"/>
    <w:rsid w:val="00D509A1"/>
    <w:rsid w:val="00D50F47"/>
    <w:rsid w:val="00D50F95"/>
    <w:rsid w:val="00D5102A"/>
    <w:rsid w:val="00D513F0"/>
    <w:rsid w:val="00D51565"/>
    <w:rsid w:val="00D51635"/>
    <w:rsid w:val="00D51AAF"/>
    <w:rsid w:val="00D51F84"/>
    <w:rsid w:val="00D52200"/>
    <w:rsid w:val="00D52550"/>
    <w:rsid w:val="00D5294C"/>
    <w:rsid w:val="00D530BC"/>
    <w:rsid w:val="00D5346C"/>
    <w:rsid w:val="00D53658"/>
    <w:rsid w:val="00D53768"/>
    <w:rsid w:val="00D53C63"/>
    <w:rsid w:val="00D54AF7"/>
    <w:rsid w:val="00D54C00"/>
    <w:rsid w:val="00D54C50"/>
    <w:rsid w:val="00D54C59"/>
    <w:rsid w:val="00D54D88"/>
    <w:rsid w:val="00D55115"/>
    <w:rsid w:val="00D5521C"/>
    <w:rsid w:val="00D552BA"/>
    <w:rsid w:val="00D554E6"/>
    <w:rsid w:val="00D55723"/>
    <w:rsid w:val="00D55B68"/>
    <w:rsid w:val="00D55C01"/>
    <w:rsid w:val="00D55C22"/>
    <w:rsid w:val="00D55C37"/>
    <w:rsid w:val="00D56330"/>
    <w:rsid w:val="00D563C2"/>
    <w:rsid w:val="00D56450"/>
    <w:rsid w:val="00D56C31"/>
    <w:rsid w:val="00D56D65"/>
    <w:rsid w:val="00D570F8"/>
    <w:rsid w:val="00D572B2"/>
    <w:rsid w:val="00D573A2"/>
    <w:rsid w:val="00D578C5"/>
    <w:rsid w:val="00D57C20"/>
    <w:rsid w:val="00D57CEB"/>
    <w:rsid w:val="00D57F0A"/>
    <w:rsid w:val="00D6005F"/>
    <w:rsid w:val="00D600BE"/>
    <w:rsid w:val="00D60207"/>
    <w:rsid w:val="00D603E0"/>
    <w:rsid w:val="00D60671"/>
    <w:rsid w:val="00D60BCB"/>
    <w:rsid w:val="00D60CB2"/>
    <w:rsid w:val="00D60DD4"/>
    <w:rsid w:val="00D61059"/>
    <w:rsid w:val="00D61B4E"/>
    <w:rsid w:val="00D62243"/>
    <w:rsid w:val="00D622BE"/>
    <w:rsid w:val="00D624A5"/>
    <w:rsid w:val="00D626BF"/>
    <w:rsid w:val="00D6278F"/>
    <w:rsid w:val="00D62949"/>
    <w:rsid w:val="00D62DEC"/>
    <w:rsid w:val="00D6394E"/>
    <w:rsid w:val="00D63BAD"/>
    <w:rsid w:val="00D63C5F"/>
    <w:rsid w:val="00D6410E"/>
    <w:rsid w:val="00D6433E"/>
    <w:rsid w:val="00D64346"/>
    <w:rsid w:val="00D6447E"/>
    <w:rsid w:val="00D647F9"/>
    <w:rsid w:val="00D6485C"/>
    <w:rsid w:val="00D64CB8"/>
    <w:rsid w:val="00D65404"/>
    <w:rsid w:val="00D6575A"/>
    <w:rsid w:val="00D65837"/>
    <w:rsid w:val="00D65A79"/>
    <w:rsid w:val="00D65AAD"/>
    <w:rsid w:val="00D66022"/>
    <w:rsid w:val="00D66065"/>
    <w:rsid w:val="00D662E2"/>
    <w:rsid w:val="00D66DAA"/>
    <w:rsid w:val="00D671E9"/>
    <w:rsid w:val="00D7010A"/>
    <w:rsid w:val="00D7040B"/>
    <w:rsid w:val="00D70F5E"/>
    <w:rsid w:val="00D70F87"/>
    <w:rsid w:val="00D7123A"/>
    <w:rsid w:val="00D71F20"/>
    <w:rsid w:val="00D73347"/>
    <w:rsid w:val="00D73A3C"/>
    <w:rsid w:val="00D73A6B"/>
    <w:rsid w:val="00D73CC9"/>
    <w:rsid w:val="00D73DAD"/>
    <w:rsid w:val="00D73E0D"/>
    <w:rsid w:val="00D74461"/>
    <w:rsid w:val="00D7480B"/>
    <w:rsid w:val="00D74AF7"/>
    <w:rsid w:val="00D74EA0"/>
    <w:rsid w:val="00D7505F"/>
    <w:rsid w:val="00D75112"/>
    <w:rsid w:val="00D7568F"/>
    <w:rsid w:val="00D75828"/>
    <w:rsid w:val="00D75843"/>
    <w:rsid w:val="00D758A0"/>
    <w:rsid w:val="00D758A1"/>
    <w:rsid w:val="00D75CD8"/>
    <w:rsid w:val="00D75E85"/>
    <w:rsid w:val="00D761CB"/>
    <w:rsid w:val="00D7667B"/>
    <w:rsid w:val="00D76A4B"/>
    <w:rsid w:val="00D76DDA"/>
    <w:rsid w:val="00D76E83"/>
    <w:rsid w:val="00D771C9"/>
    <w:rsid w:val="00D771D5"/>
    <w:rsid w:val="00D77B6A"/>
    <w:rsid w:val="00D77FF2"/>
    <w:rsid w:val="00D800A1"/>
    <w:rsid w:val="00D8036A"/>
    <w:rsid w:val="00D8042B"/>
    <w:rsid w:val="00D805F2"/>
    <w:rsid w:val="00D80957"/>
    <w:rsid w:val="00D80AB8"/>
    <w:rsid w:val="00D80C93"/>
    <w:rsid w:val="00D80CCB"/>
    <w:rsid w:val="00D81307"/>
    <w:rsid w:val="00D817FD"/>
    <w:rsid w:val="00D81C74"/>
    <w:rsid w:val="00D81E9C"/>
    <w:rsid w:val="00D820A7"/>
    <w:rsid w:val="00D820F3"/>
    <w:rsid w:val="00D829AC"/>
    <w:rsid w:val="00D83401"/>
    <w:rsid w:val="00D83A89"/>
    <w:rsid w:val="00D84268"/>
    <w:rsid w:val="00D846C5"/>
    <w:rsid w:val="00D84D27"/>
    <w:rsid w:val="00D8586C"/>
    <w:rsid w:val="00D864A4"/>
    <w:rsid w:val="00D86B37"/>
    <w:rsid w:val="00D86ED1"/>
    <w:rsid w:val="00D87154"/>
    <w:rsid w:val="00D8778A"/>
    <w:rsid w:val="00D9045F"/>
    <w:rsid w:val="00D91009"/>
    <w:rsid w:val="00D9120D"/>
    <w:rsid w:val="00D9126A"/>
    <w:rsid w:val="00D912DF"/>
    <w:rsid w:val="00D91C54"/>
    <w:rsid w:val="00D91E52"/>
    <w:rsid w:val="00D91F8C"/>
    <w:rsid w:val="00D92265"/>
    <w:rsid w:val="00D9230B"/>
    <w:rsid w:val="00D923B9"/>
    <w:rsid w:val="00D92558"/>
    <w:rsid w:val="00D92633"/>
    <w:rsid w:val="00D92722"/>
    <w:rsid w:val="00D92CA5"/>
    <w:rsid w:val="00D92CBC"/>
    <w:rsid w:val="00D92FD3"/>
    <w:rsid w:val="00D931F2"/>
    <w:rsid w:val="00D943B0"/>
    <w:rsid w:val="00D9469D"/>
    <w:rsid w:val="00D948A0"/>
    <w:rsid w:val="00D94A38"/>
    <w:rsid w:val="00D94BB0"/>
    <w:rsid w:val="00D94EA5"/>
    <w:rsid w:val="00D94FF3"/>
    <w:rsid w:val="00D9532A"/>
    <w:rsid w:val="00D957C0"/>
    <w:rsid w:val="00D95B3C"/>
    <w:rsid w:val="00D95BF0"/>
    <w:rsid w:val="00D95BFF"/>
    <w:rsid w:val="00D95D70"/>
    <w:rsid w:val="00D96193"/>
    <w:rsid w:val="00D96DD2"/>
    <w:rsid w:val="00D97E86"/>
    <w:rsid w:val="00DA0FC0"/>
    <w:rsid w:val="00DA10AB"/>
    <w:rsid w:val="00DA1771"/>
    <w:rsid w:val="00DA17C6"/>
    <w:rsid w:val="00DA1D80"/>
    <w:rsid w:val="00DA2046"/>
    <w:rsid w:val="00DA2129"/>
    <w:rsid w:val="00DA23D2"/>
    <w:rsid w:val="00DA29C4"/>
    <w:rsid w:val="00DA2CD7"/>
    <w:rsid w:val="00DA2D90"/>
    <w:rsid w:val="00DA3B43"/>
    <w:rsid w:val="00DA3BE7"/>
    <w:rsid w:val="00DA3F00"/>
    <w:rsid w:val="00DA43CA"/>
    <w:rsid w:val="00DA46AB"/>
    <w:rsid w:val="00DA492A"/>
    <w:rsid w:val="00DA4B10"/>
    <w:rsid w:val="00DA4D11"/>
    <w:rsid w:val="00DA5A53"/>
    <w:rsid w:val="00DA5CA9"/>
    <w:rsid w:val="00DA5E7E"/>
    <w:rsid w:val="00DA6A59"/>
    <w:rsid w:val="00DA714A"/>
    <w:rsid w:val="00DA71AF"/>
    <w:rsid w:val="00DA727D"/>
    <w:rsid w:val="00DA7A85"/>
    <w:rsid w:val="00DA7BC7"/>
    <w:rsid w:val="00DA7E4C"/>
    <w:rsid w:val="00DB0487"/>
    <w:rsid w:val="00DB0564"/>
    <w:rsid w:val="00DB1539"/>
    <w:rsid w:val="00DB191A"/>
    <w:rsid w:val="00DB1DEC"/>
    <w:rsid w:val="00DB1F98"/>
    <w:rsid w:val="00DB2551"/>
    <w:rsid w:val="00DB31AE"/>
    <w:rsid w:val="00DB35C7"/>
    <w:rsid w:val="00DB39DE"/>
    <w:rsid w:val="00DB3D52"/>
    <w:rsid w:val="00DB42C3"/>
    <w:rsid w:val="00DB4322"/>
    <w:rsid w:val="00DB4755"/>
    <w:rsid w:val="00DB485F"/>
    <w:rsid w:val="00DB4F9D"/>
    <w:rsid w:val="00DB57D2"/>
    <w:rsid w:val="00DB5A21"/>
    <w:rsid w:val="00DB5BEA"/>
    <w:rsid w:val="00DB5DEB"/>
    <w:rsid w:val="00DB5EE5"/>
    <w:rsid w:val="00DB62A6"/>
    <w:rsid w:val="00DB6500"/>
    <w:rsid w:val="00DB6598"/>
    <w:rsid w:val="00DB6646"/>
    <w:rsid w:val="00DB68FF"/>
    <w:rsid w:val="00DB6FA9"/>
    <w:rsid w:val="00DB71FD"/>
    <w:rsid w:val="00DB72F6"/>
    <w:rsid w:val="00DB7427"/>
    <w:rsid w:val="00DB749A"/>
    <w:rsid w:val="00DB7D62"/>
    <w:rsid w:val="00DB7D8C"/>
    <w:rsid w:val="00DB7E8C"/>
    <w:rsid w:val="00DC0715"/>
    <w:rsid w:val="00DC0F66"/>
    <w:rsid w:val="00DC0F93"/>
    <w:rsid w:val="00DC1384"/>
    <w:rsid w:val="00DC13D4"/>
    <w:rsid w:val="00DC1479"/>
    <w:rsid w:val="00DC1624"/>
    <w:rsid w:val="00DC1711"/>
    <w:rsid w:val="00DC1763"/>
    <w:rsid w:val="00DC22B7"/>
    <w:rsid w:val="00DC257F"/>
    <w:rsid w:val="00DC2898"/>
    <w:rsid w:val="00DC28A6"/>
    <w:rsid w:val="00DC28EC"/>
    <w:rsid w:val="00DC3131"/>
    <w:rsid w:val="00DC3E1F"/>
    <w:rsid w:val="00DC4287"/>
    <w:rsid w:val="00DC4B72"/>
    <w:rsid w:val="00DC4D82"/>
    <w:rsid w:val="00DC4E9C"/>
    <w:rsid w:val="00DC522F"/>
    <w:rsid w:val="00DC588E"/>
    <w:rsid w:val="00DC65D8"/>
    <w:rsid w:val="00DC6A94"/>
    <w:rsid w:val="00DC7073"/>
    <w:rsid w:val="00DC765F"/>
    <w:rsid w:val="00DC7704"/>
    <w:rsid w:val="00DC7722"/>
    <w:rsid w:val="00DC7890"/>
    <w:rsid w:val="00DC7A85"/>
    <w:rsid w:val="00DD02C4"/>
    <w:rsid w:val="00DD0C93"/>
    <w:rsid w:val="00DD128A"/>
    <w:rsid w:val="00DD12B1"/>
    <w:rsid w:val="00DD12B5"/>
    <w:rsid w:val="00DD1422"/>
    <w:rsid w:val="00DD1947"/>
    <w:rsid w:val="00DD1A59"/>
    <w:rsid w:val="00DD1ED7"/>
    <w:rsid w:val="00DD23D2"/>
    <w:rsid w:val="00DD242B"/>
    <w:rsid w:val="00DD2FE5"/>
    <w:rsid w:val="00DD30D4"/>
    <w:rsid w:val="00DD3401"/>
    <w:rsid w:val="00DD3430"/>
    <w:rsid w:val="00DD3480"/>
    <w:rsid w:val="00DD3565"/>
    <w:rsid w:val="00DD3B4D"/>
    <w:rsid w:val="00DD3B9B"/>
    <w:rsid w:val="00DD49D3"/>
    <w:rsid w:val="00DD5A32"/>
    <w:rsid w:val="00DD6396"/>
    <w:rsid w:val="00DD6C70"/>
    <w:rsid w:val="00DD6CED"/>
    <w:rsid w:val="00DD6DA2"/>
    <w:rsid w:val="00DD761C"/>
    <w:rsid w:val="00DD7DF3"/>
    <w:rsid w:val="00DE0171"/>
    <w:rsid w:val="00DE0333"/>
    <w:rsid w:val="00DE044F"/>
    <w:rsid w:val="00DE0558"/>
    <w:rsid w:val="00DE0831"/>
    <w:rsid w:val="00DE183E"/>
    <w:rsid w:val="00DE21CF"/>
    <w:rsid w:val="00DE279F"/>
    <w:rsid w:val="00DE2D4B"/>
    <w:rsid w:val="00DE3083"/>
    <w:rsid w:val="00DE33AF"/>
    <w:rsid w:val="00DE390B"/>
    <w:rsid w:val="00DE3E7C"/>
    <w:rsid w:val="00DE3F49"/>
    <w:rsid w:val="00DE464E"/>
    <w:rsid w:val="00DE4664"/>
    <w:rsid w:val="00DE47CE"/>
    <w:rsid w:val="00DE480D"/>
    <w:rsid w:val="00DE4B0C"/>
    <w:rsid w:val="00DE4D74"/>
    <w:rsid w:val="00DE516B"/>
    <w:rsid w:val="00DE5C2F"/>
    <w:rsid w:val="00DE61AA"/>
    <w:rsid w:val="00DE6A5A"/>
    <w:rsid w:val="00DE6AE9"/>
    <w:rsid w:val="00DE7012"/>
    <w:rsid w:val="00DE7D03"/>
    <w:rsid w:val="00DE7E42"/>
    <w:rsid w:val="00DF02EC"/>
    <w:rsid w:val="00DF0D33"/>
    <w:rsid w:val="00DF0E63"/>
    <w:rsid w:val="00DF0FE6"/>
    <w:rsid w:val="00DF1300"/>
    <w:rsid w:val="00DF1758"/>
    <w:rsid w:val="00DF1ADA"/>
    <w:rsid w:val="00DF1DE2"/>
    <w:rsid w:val="00DF1FD6"/>
    <w:rsid w:val="00DF27C9"/>
    <w:rsid w:val="00DF2DDB"/>
    <w:rsid w:val="00DF3195"/>
    <w:rsid w:val="00DF32AF"/>
    <w:rsid w:val="00DF3307"/>
    <w:rsid w:val="00DF3A17"/>
    <w:rsid w:val="00DF3A6C"/>
    <w:rsid w:val="00DF4158"/>
    <w:rsid w:val="00DF4430"/>
    <w:rsid w:val="00DF4920"/>
    <w:rsid w:val="00DF4A83"/>
    <w:rsid w:val="00DF4C07"/>
    <w:rsid w:val="00DF4DEA"/>
    <w:rsid w:val="00DF4F19"/>
    <w:rsid w:val="00DF5270"/>
    <w:rsid w:val="00DF6014"/>
    <w:rsid w:val="00DF6824"/>
    <w:rsid w:val="00DF7226"/>
    <w:rsid w:val="00E000AA"/>
    <w:rsid w:val="00E004D1"/>
    <w:rsid w:val="00E00633"/>
    <w:rsid w:val="00E00A07"/>
    <w:rsid w:val="00E00EFF"/>
    <w:rsid w:val="00E0138A"/>
    <w:rsid w:val="00E013CA"/>
    <w:rsid w:val="00E015AA"/>
    <w:rsid w:val="00E019EA"/>
    <w:rsid w:val="00E028E6"/>
    <w:rsid w:val="00E02C20"/>
    <w:rsid w:val="00E032C1"/>
    <w:rsid w:val="00E039C0"/>
    <w:rsid w:val="00E03A1A"/>
    <w:rsid w:val="00E03B59"/>
    <w:rsid w:val="00E042DC"/>
    <w:rsid w:val="00E046C1"/>
    <w:rsid w:val="00E049B0"/>
    <w:rsid w:val="00E049EC"/>
    <w:rsid w:val="00E04E2D"/>
    <w:rsid w:val="00E04EE6"/>
    <w:rsid w:val="00E04FB3"/>
    <w:rsid w:val="00E05A43"/>
    <w:rsid w:val="00E05B03"/>
    <w:rsid w:val="00E0644D"/>
    <w:rsid w:val="00E0646D"/>
    <w:rsid w:val="00E06AF4"/>
    <w:rsid w:val="00E06EDB"/>
    <w:rsid w:val="00E0729D"/>
    <w:rsid w:val="00E07686"/>
    <w:rsid w:val="00E07A3F"/>
    <w:rsid w:val="00E07E45"/>
    <w:rsid w:val="00E1007C"/>
    <w:rsid w:val="00E102BD"/>
    <w:rsid w:val="00E1039D"/>
    <w:rsid w:val="00E103F8"/>
    <w:rsid w:val="00E104DE"/>
    <w:rsid w:val="00E1074E"/>
    <w:rsid w:val="00E10ADD"/>
    <w:rsid w:val="00E10E7A"/>
    <w:rsid w:val="00E11D58"/>
    <w:rsid w:val="00E11E3A"/>
    <w:rsid w:val="00E11EB8"/>
    <w:rsid w:val="00E125EE"/>
    <w:rsid w:val="00E12775"/>
    <w:rsid w:val="00E12A5A"/>
    <w:rsid w:val="00E12DAD"/>
    <w:rsid w:val="00E136AE"/>
    <w:rsid w:val="00E137EA"/>
    <w:rsid w:val="00E139D0"/>
    <w:rsid w:val="00E13A2C"/>
    <w:rsid w:val="00E140C2"/>
    <w:rsid w:val="00E14372"/>
    <w:rsid w:val="00E143F1"/>
    <w:rsid w:val="00E145E0"/>
    <w:rsid w:val="00E14845"/>
    <w:rsid w:val="00E14913"/>
    <w:rsid w:val="00E14F7D"/>
    <w:rsid w:val="00E150B1"/>
    <w:rsid w:val="00E15352"/>
    <w:rsid w:val="00E154A1"/>
    <w:rsid w:val="00E15722"/>
    <w:rsid w:val="00E15A4C"/>
    <w:rsid w:val="00E1626E"/>
    <w:rsid w:val="00E1645D"/>
    <w:rsid w:val="00E164E8"/>
    <w:rsid w:val="00E1654E"/>
    <w:rsid w:val="00E167D4"/>
    <w:rsid w:val="00E16B25"/>
    <w:rsid w:val="00E16B53"/>
    <w:rsid w:val="00E1737B"/>
    <w:rsid w:val="00E175FF"/>
    <w:rsid w:val="00E17A78"/>
    <w:rsid w:val="00E17C3F"/>
    <w:rsid w:val="00E17CFB"/>
    <w:rsid w:val="00E202F9"/>
    <w:rsid w:val="00E20661"/>
    <w:rsid w:val="00E20862"/>
    <w:rsid w:val="00E20AD1"/>
    <w:rsid w:val="00E20E6F"/>
    <w:rsid w:val="00E214FB"/>
    <w:rsid w:val="00E216A5"/>
    <w:rsid w:val="00E219EC"/>
    <w:rsid w:val="00E21CCC"/>
    <w:rsid w:val="00E21FD8"/>
    <w:rsid w:val="00E224C9"/>
    <w:rsid w:val="00E226D4"/>
    <w:rsid w:val="00E229F7"/>
    <w:rsid w:val="00E22A10"/>
    <w:rsid w:val="00E22EE3"/>
    <w:rsid w:val="00E23179"/>
    <w:rsid w:val="00E231EB"/>
    <w:rsid w:val="00E23224"/>
    <w:rsid w:val="00E23851"/>
    <w:rsid w:val="00E23ACC"/>
    <w:rsid w:val="00E23ADB"/>
    <w:rsid w:val="00E24101"/>
    <w:rsid w:val="00E2446F"/>
    <w:rsid w:val="00E247BD"/>
    <w:rsid w:val="00E250DB"/>
    <w:rsid w:val="00E257DB"/>
    <w:rsid w:val="00E25F49"/>
    <w:rsid w:val="00E2617B"/>
    <w:rsid w:val="00E2690E"/>
    <w:rsid w:val="00E272C2"/>
    <w:rsid w:val="00E272FE"/>
    <w:rsid w:val="00E30517"/>
    <w:rsid w:val="00E3070A"/>
    <w:rsid w:val="00E30A72"/>
    <w:rsid w:val="00E30D53"/>
    <w:rsid w:val="00E31371"/>
    <w:rsid w:val="00E31506"/>
    <w:rsid w:val="00E315DA"/>
    <w:rsid w:val="00E327EE"/>
    <w:rsid w:val="00E32E0E"/>
    <w:rsid w:val="00E33802"/>
    <w:rsid w:val="00E33814"/>
    <w:rsid w:val="00E339C6"/>
    <w:rsid w:val="00E33BB9"/>
    <w:rsid w:val="00E33E4D"/>
    <w:rsid w:val="00E3457A"/>
    <w:rsid w:val="00E34F08"/>
    <w:rsid w:val="00E3506A"/>
    <w:rsid w:val="00E35F47"/>
    <w:rsid w:val="00E362BC"/>
    <w:rsid w:val="00E377BF"/>
    <w:rsid w:val="00E379CC"/>
    <w:rsid w:val="00E37C25"/>
    <w:rsid w:val="00E37EB7"/>
    <w:rsid w:val="00E40362"/>
    <w:rsid w:val="00E40CDB"/>
    <w:rsid w:val="00E40DAE"/>
    <w:rsid w:val="00E41A3E"/>
    <w:rsid w:val="00E41D2F"/>
    <w:rsid w:val="00E42FF3"/>
    <w:rsid w:val="00E432AE"/>
    <w:rsid w:val="00E4356E"/>
    <w:rsid w:val="00E43F1E"/>
    <w:rsid w:val="00E43FBE"/>
    <w:rsid w:val="00E44C1F"/>
    <w:rsid w:val="00E44F6A"/>
    <w:rsid w:val="00E452D0"/>
    <w:rsid w:val="00E45421"/>
    <w:rsid w:val="00E4577C"/>
    <w:rsid w:val="00E45A9D"/>
    <w:rsid w:val="00E460A1"/>
    <w:rsid w:val="00E4679E"/>
    <w:rsid w:val="00E46809"/>
    <w:rsid w:val="00E46814"/>
    <w:rsid w:val="00E468E4"/>
    <w:rsid w:val="00E46CC9"/>
    <w:rsid w:val="00E46F78"/>
    <w:rsid w:val="00E47878"/>
    <w:rsid w:val="00E47B8B"/>
    <w:rsid w:val="00E47D5F"/>
    <w:rsid w:val="00E47D96"/>
    <w:rsid w:val="00E509E6"/>
    <w:rsid w:val="00E50FA0"/>
    <w:rsid w:val="00E51548"/>
    <w:rsid w:val="00E515A3"/>
    <w:rsid w:val="00E51A30"/>
    <w:rsid w:val="00E51E23"/>
    <w:rsid w:val="00E52937"/>
    <w:rsid w:val="00E52CCE"/>
    <w:rsid w:val="00E52DCB"/>
    <w:rsid w:val="00E52F76"/>
    <w:rsid w:val="00E5315C"/>
    <w:rsid w:val="00E538E0"/>
    <w:rsid w:val="00E53A0F"/>
    <w:rsid w:val="00E53EAE"/>
    <w:rsid w:val="00E548A8"/>
    <w:rsid w:val="00E54C37"/>
    <w:rsid w:val="00E54D33"/>
    <w:rsid w:val="00E556A3"/>
    <w:rsid w:val="00E55BCA"/>
    <w:rsid w:val="00E56244"/>
    <w:rsid w:val="00E5711F"/>
    <w:rsid w:val="00E5719D"/>
    <w:rsid w:val="00E5765B"/>
    <w:rsid w:val="00E6000E"/>
    <w:rsid w:val="00E602C9"/>
    <w:rsid w:val="00E606A8"/>
    <w:rsid w:val="00E608B7"/>
    <w:rsid w:val="00E60F80"/>
    <w:rsid w:val="00E61A52"/>
    <w:rsid w:val="00E61DAC"/>
    <w:rsid w:val="00E624DA"/>
    <w:rsid w:val="00E629F9"/>
    <w:rsid w:val="00E62AF2"/>
    <w:rsid w:val="00E62EE5"/>
    <w:rsid w:val="00E62FD5"/>
    <w:rsid w:val="00E630F7"/>
    <w:rsid w:val="00E63E8C"/>
    <w:rsid w:val="00E63EF4"/>
    <w:rsid w:val="00E6412A"/>
    <w:rsid w:val="00E64286"/>
    <w:rsid w:val="00E64763"/>
    <w:rsid w:val="00E655CD"/>
    <w:rsid w:val="00E65E6B"/>
    <w:rsid w:val="00E6640D"/>
    <w:rsid w:val="00E6682F"/>
    <w:rsid w:val="00E66A1B"/>
    <w:rsid w:val="00E67551"/>
    <w:rsid w:val="00E676A6"/>
    <w:rsid w:val="00E67953"/>
    <w:rsid w:val="00E67D67"/>
    <w:rsid w:val="00E67E2F"/>
    <w:rsid w:val="00E701EB"/>
    <w:rsid w:val="00E705E5"/>
    <w:rsid w:val="00E70B0C"/>
    <w:rsid w:val="00E71315"/>
    <w:rsid w:val="00E71DF1"/>
    <w:rsid w:val="00E722EF"/>
    <w:rsid w:val="00E723D3"/>
    <w:rsid w:val="00E7242A"/>
    <w:rsid w:val="00E7245A"/>
    <w:rsid w:val="00E72ABE"/>
    <w:rsid w:val="00E72BCC"/>
    <w:rsid w:val="00E73065"/>
    <w:rsid w:val="00E7306F"/>
    <w:rsid w:val="00E73E01"/>
    <w:rsid w:val="00E745E9"/>
    <w:rsid w:val="00E746AB"/>
    <w:rsid w:val="00E7476B"/>
    <w:rsid w:val="00E74B5A"/>
    <w:rsid w:val="00E74DDD"/>
    <w:rsid w:val="00E7524F"/>
    <w:rsid w:val="00E7556D"/>
    <w:rsid w:val="00E756FB"/>
    <w:rsid w:val="00E75BCE"/>
    <w:rsid w:val="00E75F9B"/>
    <w:rsid w:val="00E760A7"/>
    <w:rsid w:val="00E76141"/>
    <w:rsid w:val="00E76270"/>
    <w:rsid w:val="00E76316"/>
    <w:rsid w:val="00E76ED7"/>
    <w:rsid w:val="00E77040"/>
    <w:rsid w:val="00E773D4"/>
    <w:rsid w:val="00E7797B"/>
    <w:rsid w:val="00E77C66"/>
    <w:rsid w:val="00E8010D"/>
    <w:rsid w:val="00E8016D"/>
    <w:rsid w:val="00E80B75"/>
    <w:rsid w:val="00E810EC"/>
    <w:rsid w:val="00E8117B"/>
    <w:rsid w:val="00E81490"/>
    <w:rsid w:val="00E81F9F"/>
    <w:rsid w:val="00E81FFC"/>
    <w:rsid w:val="00E826C8"/>
    <w:rsid w:val="00E828DA"/>
    <w:rsid w:val="00E83280"/>
    <w:rsid w:val="00E832C9"/>
    <w:rsid w:val="00E83469"/>
    <w:rsid w:val="00E83E6E"/>
    <w:rsid w:val="00E84088"/>
    <w:rsid w:val="00E84354"/>
    <w:rsid w:val="00E845FB"/>
    <w:rsid w:val="00E84F87"/>
    <w:rsid w:val="00E850F7"/>
    <w:rsid w:val="00E85483"/>
    <w:rsid w:val="00E85796"/>
    <w:rsid w:val="00E859CA"/>
    <w:rsid w:val="00E86057"/>
    <w:rsid w:val="00E861F7"/>
    <w:rsid w:val="00E864B0"/>
    <w:rsid w:val="00E86647"/>
    <w:rsid w:val="00E86BA9"/>
    <w:rsid w:val="00E86DBF"/>
    <w:rsid w:val="00E87565"/>
    <w:rsid w:val="00E879F0"/>
    <w:rsid w:val="00E87AE6"/>
    <w:rsid w:val="00E87DCE"/>
    <w:rsid w:val="00E900A2"/>
    <w:rsid w:val="00E90199"/>
    <w:rsid w:val="00E913F0"/>
    <w:rsid w:val="00E91514"/>
    <w:rsid w:val="00E915E1"/>
    <w:rsid w:val="00E919F0"/>
    <w:rsid w:val="00E91BF2"/>
    <w:rsid w:val="00E91DDE"/>
    <w:rsid w:val="00E91E61"/>
    <w:rsid w:val="00E920B8"/>
    <w:rsid w:val="00E92483"/>
    <w:rsid w:val="00E924C7"/>
    <w:rsid w:val="00E92E29"/>
    <w:rsid w:val="00E92F0A"/>
    <w:rsid w:val="00E93168"/>
    <w:rsid w:val="00E9346A"/>
    <w:rsid w:val="00E93A7A"/>
    <w:rsid w:val="00E93B3D"/>
    <w:rsid w:val="00E93D80"/>
    <w:rsid w:val="00E942A2"/>
    <w:rsid w:val="00E94307"/>
    <w:rsid w:val="00E943EF"/>
    <w:rsid w:val="00E94762"/>
    <w:rsid w:val="00E947DB"/>
    <w:rsid w:val="00E94CE0"/>
    <w:rsid w:val="00E95754"/>
    <w:rsid w:val="00E95B52"/>
    <w:rsid w:val="00E95D01"/>
    <w:rsid w:val="00E95DAE"/>
    <w:rsid w:val="00E9627E"/>
    <w:rsid w:val="00E9694A"/>
    <w:rsid w:val="00E96C84"/>
    <w:rsid w:val="00E96FBC"/>
    <w:rsid w:val="00E9738B"/>
    <w:rsid w:val="00E97507"/>
    <w:rsid w:val="00E9760C"/>
    <w:rsid w:val="00EA0281"/>
    <w:rsid w:val="00EA0BD3"/>
    <w:rsid w:val="00EA0BFA"/>
    <w:rsid w:val="00EA0E05"/>
    <w:rsid w:val="00EA0E10"/>
    <w:rsid w:val="00EA1377"/>
    <w:rsid w:val="00EA14FB"/>
    <w:rsid w:val="00EA1B4A"/>
    <w:rsid w:val="00EA21F0"/>
    <w:rsid w:val="00EA2271"/>
    <w:rsid w:val="00EA2730"/>
    <w:rsid w:val="00EA3D67"/>
    <w:rsid w:val="00EA3DB9"/>
    <w:rsid w:val="00EA419F"/>
    <w:rsid w:val="00EA475F"/>
    <w:rsid w:val="00EA4877"/>
    <w:rsid w:val="00EA4AC2"/>
    <w:rsid w:val="00EA5029"/>
    <w:rsid w:val="00EA5335"/>
    <w:rsid w:val="00EA6506"/>
    <w:rsid w:val="00EA708C"/>
    <w:rsid w:val="00EA7A7E"/>
    <w:rsid w:val="00EA7AF2"/>
    <w:rsid w:val="00EA7C2F"/>
    <w:rsid w:val="00EA7CE6"/>
    <w:rsid w:val="00EA7E15"/>
    <w:rsid w:val="00EA7E9E"/>
    <w:rsid w:val="00EA7EF5"/>
    <w:rsid w:val="00EA7F1F"/>
    <w:rsid w:val="00EB0073"/>
    <w:rsid w:val="00EB00CD"/>
    <w:rsid w:val="00EB05DC"/>
    <w:rsid w:val="00EB1705"/>
    <w:rsid w:val="00EB1D4D"/>
    <w:rsid w:val="00EB1E07"/>
    <w:rsid w:val="00EB2435"/>
    <w:rsid w:val="00EB269A"/>
    <w:rsid w:val="00EB2B2A"/>
    <w:rsid w:val="00EB338E"/>
    <w:rsid w:val="00EB3495"/>
    <w:rsid w:val="00EB35D4"/>
    <w:rsid w:val="00EB3953"/>
    <w:rsid w:val="00EB39A0"/>
    <w:rsid w:val="00EB3A9C"/>
    <w:rsid w:val="00EB3CE0"/>
    <w:rsid w:val="00EB3DB0"/>
    <w:rsid w:val="00EB4015"/>
    <w:rsid w:val="00EB410B"/>
    <w:rsid w:val="00EB42C8"/>
    <w:rsid w:val="00EB46FE"/>
    <w:rsid w:val="00EB4A13"/>
    <w:rsid w:val="00EB534C"/>
    <w:rsid w:val="00EB53A5"/>
    <w:rsid w:val="00EB55D2"/>
    <w:rsid w:val="00EB57E7"/>
    <w:rsid w:val="00EB593E"/>
    <w:rsid w:val="00EB5CC3"/>
    <w:rsid w:val="00EB6440"/>
    <w:rsid w:val="00EB6698"/>
    <w:rsid w:val="00EB6763"/>
    <w:rsid w:val="00EB6C27"/>
    <w:rsid w:val="00EB6C53"/>
    <w:rsid w:val="00EB7502"/>
    <w:rsid w:val="00EB7832"/>
    <w:rsid w:val="00EB7B45"/>
    <w:rsid w:val="00EB7C50"/>
    <w:rsid w:val="00EB7E4D"/>
    <w:rsid w:val="00EB7FE8"/>
    <w:rsid w:val="00EC045E"/>
    <w:rsid w:val="00EC0930"/>
    <w:rsid w:val="00EC117E"/>
    <w:rsid w:val="00EC183D"/>
    <w:rsid w:val="00EC1D83"/>
    <w:rsid w:val="00EC1F79"/>
    <w:rsid w:val="00EC2106"/>
    <w:rsid w:val="00EC2591"/>
    <w:rsid w:val="00EC2E21"/>
    <w:rsid w:val="00EC331F"/>
    <w:rsid w:val="00EC36DD"/>
    <w:rsid w:val="00EC382E"/>
    <w:rsid w:val="00EC4C3D"/>
    <w:rsid w:val="00EC4D77"/>
    <w:rsid w:val="00EC4D7B"/>
    <w:rsid w:val="00EC4E2E"/>
    <w:rsid w:val="00EC51DC"/>
    <w:rsid w:val="00EC555C"/>
    <w:rsid w:val="00EC5A0B"/>
    <w:rsid w:val="00EC5A47"/>
    <w:rsid w:val="00EC5F1A"/>
    <w:rsid w:val="00EC5FD9"/>
    <w:rsid w:val="00EC6337"/>
    <w:rsid w:val="00EC66D7"/>
    <w:rsid w:val="00EC6D68"/>
    <w:rsid w:val="00EC7183"/>
    <w:rsid w:val="00EC71AB"/>
    <w:rsid w:val="00EC7BC5"/>
    <w:rsid w:val="00ED022F"/>
    <w:rsid w:val="00ED0DE8"/>
    <w:rsid w:val="00ED0EB9"/>
    <w:rsid w:val="00ED1447"/>
    <w:rsid w:val="00ED19B6"/>
    <w:rsid w:val="00ED1A39"/>
    <w:rsid w:val="00ED24AE"/>
    <w:rsid w:val="00ED2A3F"/>
    <w:rsid w:val="00ED2FF1"/>
    <w:rsid w:val="00ED3207"/>
    <w:rsid w:val="00ED32E7"/>
    <w:rsid w:val="00ED3534"/>
    <w:rsid w:val="00ED35B9"/>
    <w:rsid w:val="00ED3637"/>
    <w:rsid w:val="00ED38D7"/>
    <w:rsid w:val="00ED3A76"/>
    <w:rsid w:val="00ED3B7D"/>
    <w:rsid w:val="00ED3C91"/>
    <w:rsid w:val="00ED4096"/>
    <w:rsid w:val="00ED4FE6"/>
    <w:rsid w:val="00ED5122"/>
    <w:rsid w:val="00ED54F7"/>
    <w:rsid w:val="00ED58F2"/>
    <w:rsid w:val="00ED7140"/>
    <w:rsid w:val="00EE08BC"/>
    <w:rsid w:val="00EE09C8"/>
    <w:rsid w:val="00EE09EA"/>
    <w:rsid w:val="00EE0A49"/>
    <w:rsid w:val="00EE0E09"/>
    <w:rsid w:val="00EE12DA"/>
    <w:rsid w:val="00EE15CA"/>
    <w:rsid w:val="00EE18BB"/>
    <w:rsid w:val="00EE19F0"/>
    <w:rsid w:val="00EE1CDA"/>
    <w:rsid w:val="00EE24B7"/>
    <w:rsid w:val="00EE2AAB"/>
    <w:rsid w:val="00EE2B75"/>
    <w:rsid w:val="00EE2C45"/>
    <w:rsid w:val="00EE3203"/>
    <w:rsid w:val="00EE33A6"/>
    <w:rsid w:val="00EE3DCB"/>
    <w:rsid w:val="00EE49E0"/>
    <w:rsid w:val="00EE5112"/>
    <w:rsid w:val="00EE5289"/>
    <w:rsid w:val="00EE52B9"/>
    <w:rsid w:val="00EE5CF1"/>
    <w:rsid w:val="00EE62B4"/>
    <w:rsid w:val="00EE6359"/>
    <w:rsid w:val="00EE636D"/>
    <w:rsid w:val="00EE66B1"/>
    <w:rsid w:val="00EE67A5"/>
    <w:rsid w:val="00EE7D91"/>
    <w:rsid w:val="00EE7ECE"/>
    <w:rsid w:val="00EF0225"/>
    <w:rsid w:val="00EF0611"/>
    <w:rsid w:val="00EF082A"/>
    <w:rsid w:val="00EF0843"/>
    <w:rsid w:val="00EF0942"/>
    <w:rsid w:val="00EF0E50"/>
    <w:rsid w:val="00EF118F"/>
    <w:rsid w:val="00EF1A4F"/>
    <w:rsid w:val="00EF20FD"/>
    <w:rsid w:val="00EF2786"/>
    <w:rsid w:val="00EF2C3D"/>
    <w:rsid w:val="00EF34CD"/>
    <w:rsid w:val="00EF39A6"/>
    <w:rsid w:val="00EF3A28"/>
    <w:rsid w:val="00EF3A3D"/>
    <w:rsid w:val="00EF3A4A"/>
    <w:rsid w:val="00EF3D43"/>
    <w:rsid w:val="00EF447D"/>
    <w:rsid w:val="00EF493B"/>
    <w:rsid w:val="00EF4AA4"/>
    <w:rsid w:val="00EF4F32"/>
    <w:rsid w:val="00EF5247"/>
    <w:rsid w:val="00EF5326"/>
    <w:rsid w:val="00EF5861"/>
    <w:rsid w:val="00EF6141"/>
    <w:rsid w:val="00EF63FC"/>
    <w:rsid w:val="00EF6EF5"/>
    <w:rsid w:val="00EF6F55"/>
    <w:rsid w:val="00EF7194"/>
    <w:rsid w:val="00EF7614"/>
    <w:rsid w:val="00EF7878"/>
    <w:rsid w:val="00EF7DD6"/>
    <w:rsid w:val="00F000F0"/>
    <w:rsid w:val="00F00180"/>
    <w:rsid w:val="00F006E4"/>
    <w:rsid w:val="00F00923"/>
    <w:rsid w:val="00F00A7F"/>
    <w:rsid w:val="00F00A86"/>
    <w:rsid w:val="00F00C9D"/>
    <w:rsid w:val="00F012B6"/>
    <w:rsid w:val="00F017CB"/>
    <w:rsid w:val="00F0197D"/>
    <w:rsid w:val="00F01A58"/>
    <w:rsid w:val="00F023A1"/>
    <w:rsid w:val="00F024E9"/>
    <w:rsid w:val="00F026AE"/>
    <w:rsid w:val="00F027FF"/>
    <w:rsid w:val="00F02D95"/>
    <w:rsid w:val="00F0301D"/>
    <w:rsid w:val="00F032DF"/>
    <w:rsid w:val="00F03466"/>
    <w:rsid w:val="00F0388F"/>
    <w:rsid w:val="00F03891"/>
    <w:rsid w:val="00F04474"/>
    <w:rsid w:val="00F04523"/>
    <w:rsid w:val="00F04551"/>
    <w:rsid w:val="00F04B22"/>
    <w:rsid w:val="00F04D51"/>
    <w:rsid w:val="00F04F3E"/>
    <w:rsid w:val="00F0522E"/>
    <w:rsid w:val="00F05EED"/>
    <w:rsid w:val="00F06D91"/>
    <w:rsid w:val="00F06F02"/>
    <w:rsid w:val="00F10437"/>
    <w:rsid w:val="00F10465"/>
    <w:rsid w:val="00F10864"/>
    <w:rsid w:val="00F108F5"/>
    <w:rsid w:val="00F11003"/>
    <w:rsid w:val="00F1114C"/>
    <w:rsid w:val="00F1146B"/>
    <w:rsid w:val="00F115E0"/>
    <w:rsid w:val="00F1165E"/>
    <w:rsid w:val="00F11CF5"/>
    <w:rsid w:val="00F124CB"/>
    <w:rsid w:val="00F12B3D"/>
    <w:rsid w:val="00F12D63"/>
    <w:rsid w:val="00F1403E"/>
    <w:rsid w:val="00F1415B"/>
    <w:rsid w:val="00F14606"/>
    <w:rsid w:val="00F1476B"/>
    <w:rsid w:val="00F149F8"/>
    <w:rsid w:val="00F1533E"/>
    <w:rsid w:val="00F15860"/>
    <w:rsid w:val="00F15B7C"/>
    <w:rsid w:val="00F16301"/>
    <w:rsid w:val="00F16BB1"/>
    <w:rsid w:val="00F17383"/>
    <w:rsid w:val="00F1754C"/>
    <w:rsid w:val="00F17A8F"/>
    <w:rsid w:val="00F17AD5"/>
    <w:rsid w:val="00F17CA7"/>
    <w:rsid w:val="00F20046"/>
    <w:rsid w:val="00F206FE"/>
    <w:rsid w:val="00F20F5B"/>
    <w:rsid w:val="00F20F67"/>
    <w:rsid w:val="00F21048"/>
    <w:rsid w:val="00F210AB"/>
    <w:rsid w:val="00F215C3"/>
    <w:rsid w:val="00F21857"/>
    <w:rsid w:val="00F218EF"/>
    <w:rsid w:val="00F21A0B"/>
    <w:rsid w:val="00F21D41"/>
    <w:rsid w:val="00F22444"/>
    <w:rsid w:val="00F227B6"/>
    <w:rsid w:val="00F22880"/>
    <w:rsid w:val="00F22C50"/>
    <w:rsid w:val="00F22C96"/>
    <w:rsid w:val="00F2357F"/>
    <w:rsid w:val="00F238F6"/>
    <w:rsid w:val="00F23BD0"/>
    <w:rsid w:val="00F23FCA"/>
    <w:rsid w:val="00F244C0"/>
    <w:rsid w:val="00F2456B"/>
    <w:rsid w:val="00F24A57"/>
    <w:rsid w:val="00F24F4D"/>
    <w:rsid w:val="00F24FA0"/>
    <w:rsid w:val="00F250CE"/>
    <w:rsid w:val="00F25157"/>
    <w:rsid w:val="00F25EB4"/>
    <w:rsid w:val="00F2617C"/>
    <w:rsid w:val="00F2643A"/>
    <w:rsid w:val="00F26886"/>
    <w:rsid w:val="00F2699C"/>
    <w:rsid w:val="00F26A08"/>
    <w:rsid w:val="00F26AF5"/>
    <w:rsid w:val="00F26B24"/>
    <w:rsid w:val="00F27E0C"/>
    <w:rsid w:val="00F3002F"/>
    <w:rsid w:val="00F30031"/>
    <w:rsid w:val="00F30353"/>
    <w:rsid w:val="00F308C0"/>
    <w:rsid w:val="00F315C5"/>
    <w:rsid w:val="00F318E7"/>
    <w:rsid w:val="00F31F17"/>
    <w:rsid w:val="00F31F79"/>
    <w:rsid w:val="00F3236F"/>
    <w:rsid w:val="00F32374"/>
    <w:rsid w:val="00F32F0E"/>
    <w:rsid w:val="00F32F3E"/>
    <w:rsid w:val="00F32FBF"/>
    <w:rsid w:val="00F336DB"/>
    <w:rsid w:val="00F3383E"/>
    <w:rsid w:val="00F33E0B"/>
    <w:rsid w:val="00F33EBF"/>
    <w:rsid w:val="00F34286"/>
    <w:rsid w:val="00F342E5"/>
    <w:rsid w:val="00F346BC"/>
    <w:rsid w:val="00F35181"/>
    <w:rsid w:val="00F3521B"/>
    <w:rsid w:val="00F3524E"/>
    <w:rsid w:val="00F35561"/>
    <w:rsid w:val="00F35865"/>
    <w:rsid w:val="00F35A79"/>
    <w:rsid w:val="00F35E92"/>
    <w:rsid w:val="00F3651B"/>
    <w:rsid w:val="00F369F3"/>
    <w:rsid w:val="00F370CB"/>
    <w:rsid w:val="00F377A2"/>
    <w:rsid w:val="00F37922"/>
    <w:rsid w:val="00F37AE3"/>
    <w:rsid w:val="00F37AEF"/>
    <w:rsid w:val="00F4125D"/>
    <w:rsid w:val="00F41826"/>
    <w:rsid w:val="00F42910"/>
    <w:rsid w:val="00F42C2B"/>
    <w:rsid w:val="00F439C5"/>
    <w:rsid w:val="00F44833"/>
    <w:rsid w:val="00F44E08"/>
    <w:rsid w:val="00F465C1"/>
    <w:rsid w:val="00F4678D"/>
    <w:rsid w:val="00F467B0"/>
    <w:rsid w:val="00F46E40"/>
    <w:rsid w:val="00F46F8B"/>
    <w:rsid w:val="00F47132"/>
    <w:rsid w:val="00F47728"/>
    <w:rsid w:val="00F47AFE"/>
    <w:rsid w:val="00F47CBA"/>
    <w:rsid w:val="00F50020"/>
    <w:rsid w:val="00F50671"/>
    <w:rsid w:val="00F50849"/>
    <w:rsid w:val="00F50A3D"/>
    <w:rsid w:val="00F513BA"/>
    <w:rsid w:val="00F51447"/>
    <w:rsid w:val="00F514EF"/>
    <w:rsid w:val="00F516F4"/>
    <w:rsid w:val="00F51DDB"/>
    <w:rsid w:val="00F52756"/>
    <w:rsid w:val="00F52A47"/>
    <w:rsid w:val="00F52A4B"/>
    <w:rsid w:val="00F52C6C"/>
    <w:rsid w:val="00F52FA8"/>
    <w:rsid w:val="00F538CD"/>
    <w:rsid w:val="00F53B04"/>
    <w:rsid w:val="00F53FE0"/>
    <w:rsid w:val="00F54192"/>
    <w:rsid w:val="00F542D8"/>
    <w:rsid w:val="00F548C8"/>
    <w:rsid w:val="00F5558C"/>
    <w:rsid w:val="00F55AC5"/>
    <w:rsid w:val="00F568FF"/>
    <w:rsid w:val="00F56918"/>
    <w:rsid w:val="00F56B25"/>
    <w:rsid w:val="00F56C6C"/>
    <w:rsid w:val="00F56E09"/>
    <w:rsid w:val="00F5765A"/>
    <w:rsid w:val="00F57704"/>
    <w:rsid w:val="00F577F9"/>
    <w:rsid w:val="00F57C72"/>
    <w:rsid w:val="00F6021A"/>
    <w:rsid w:val="00F61158"/>
    <w:rsid w:val="00F61564"/>
    <w:rsid w:val="00F61701"/>
    <w:rsid w:val="00F61902"/>
    <w:rsid w:val="00F61FDE"/>
    <w:rsid w:val="00F622E3"/>
    <w:rsid w:val="00F62377"/>
    <w:rsid w:val="00F63289"/>
    <w:rsid w:val="00F634A6"/>
    <w:rsid w:val="00F63622"/>
    <w:rsid w:val="00F6404E"/>
    <w:rsid w:val="00F6433C"/>
    <w:rsid w:val="00F644BD"/>
    <w:rsid w:val="00F6474A"/>
    <w:rsid w:val="00F64966"/>
    <w:rsid w:val="00F64D85"/>
    <w:rsid w:val="00F64F9F"/>
    <w:rsid w:val="00F6522A"/>
    <w:rsid w:val="00F65F89"/>
    <w:rsid w:val="00F660B8"/>
    <w:rsid w:val="00F6624A"/>
    <w:rsid w:val="00F6658E"/>
    <w:rsid w:val="00F669E3"/>
    <w:rsid w:val="00F66E93"/>
    <w:rsid w:val="00F67A85"/>
    <w:rsid w:val="00F67F10"/>
    <w:rsid w:val="00F70FF9"/>
    <w:rsid w:val="00F71026"/>
    <w:rsid w:val="00F71042"/>
    <w:rsid w:val="00F710A0"/>
    <w:rsid w:val="00F71976"/>
    <w:rsid w:val="00F71A99"/>
    <w:rsid w:val="00F71C4F"/>
    <w:rsid w:val="00F71F79"/>
    <w:rsid w:val="00F721A1"/>
    <w:rsid w:val="00F724E3"/>
    <w:rsid w:val="00F727AA"/>
    <w:rsid w:val="00F729CA"/>
    <w:rsid w:val="00F72C94"/>
    <w:rsid w:val="00F73852"/>
    <w:rsid w:val="00F73D87"/>
    <w:rsid w:val="00F73F43"/>
    <w:rsid w:val="00F74609"/>
    <w:rsid w:val="00F74664"/>
    <w:rsid w:val="00F74791"/>
    <w:rsid w:val="00F74A7A"/>
    <w:rsid w:val="00F74BD2"/>
    <w:rsid w:val="00F74C84"/>
    <w:rsid w:val="00F75549"/>
    <w:rsid w:val="00F7564B"/>
    <w:rsid w:val="00F76337"/>
    <w:rsid w:val="00F763DF"/>
    <w:rsid w:val="00F76B2E"/>
    <w:rsid w:val="00F76B74"/>
    <w:rsid w:val="00F7792A"/>
    <w:rsid w:val="00F77C47"/>
    <w:rsid w:val="00F77CFA"/>
    <w:rsid w:val="00F80D8F"/>
    <w:rsid w:val="00F81311"/>
    <w:rsid w:val="00F81507"/>
    <w:rsid w:val="00F81625"/>
    <w:rsid w:val="00F81C47"/>
    <w:rsid w:val="00F81E0E"/>
    <w:rsid w:val="00F81E87"/>
    <w:rsid w:val="00F81F25"/>
    <w:rsid w:val="00F81F57"/>
    <w:rsid w:val="00F81F94"/>
    <w:rsid w:val="00F82CD8"/>
    <w:rsid w:val="00F83301"/>
    <w:rsid w:val="00F836F5"/>
    <w:rsid w:val="00F837A7"/>
    <w:rsid w:val="00F837DD"/>
    <w:rsid w:val="00F84849"/>
    <w:rsid w:val="00F849D7"/>
    <w:rsid w:val="00F84A2F"/>
    <w:rsid w:val="00F84BAB"/>
    <w:rsid w:val="00F850EB"/>
    <w:rsid w:val="00F85123"/>
    <w:rsid w:val="00F85540"/>
    <w:rsid w:val="00F855CB"/>
    <w:rsid w:val="00F856C8"/>
    <w:rsid w:val="00F85744"/>
    <w:rsid w:val="00F85C0C"/>
    <w:rsid w:val="00F85F4B"/>
    <w:rsid w:val="00F85F9B"/>
    <w:rsid w:val="00F863EB"/>
    <w:rsid w:val="00F864D4"/>
    <w:rsid w:val="00F86538"/>
    <w:rsid w:val="00F8683A"/>
    <w:rsid w:val="00F86B20"/>
    <w:rsid w:val="00F86C43"/>
    <w:rsid w:val="00F8718E"/>
    <w:rsid w:val="00F87201"/>
    <w:rsid w:val="00F87317"/>
    <w:rsid w:val="00F879C6"/>
    <w:rsid w:val="00F87CB7"/>
    <w:rsid w:val="00F87D07"/>
    <w:rsid w:val="00F87D7F"/>
    <w:rsid w:val="00F87E13"/>
    <w:rsid w:val="00F87E81"/>
    <w:rsid w:val="00F90178"/>
    <w:rsid w:val="00F901EE"/>
    <w:rsid w:val="00F90391"/>
    <w:rsid w:val="00F9046C"/>
    <w:rsid w:val="00F90567"/>
    <w:rsid w:val="00F906BF"/>
    <w:rsid w:val="00F90BEE"/>
    <w:rsid w:val="00F90C86"/>
    <w:rsid w:val="00F90FD6"/>
    <w:rsid w:val="00F910E4"/>
    <w:rsid w:val="00F91220"/>
    <w:rsid w:val="00F915AB"/>
    <w:rsid w:val="00F9174D"/>
    <w:rsid w:val="00F91906"/>
    <w:rsid w:val="00F91CA2"/>
    <w:rsid w:val="00F91DAC"/>
    <w:rsid w:val="00F91F7C"/>
    <w:rsid w:val="00F92174"/>
    <w:rsid w:val="00F923DB"/>
    <w:rsid w:val="00F92725"/>
    <w:rsid w:val="00F9360A"/>
    <w:rsid w:val="00F93A3D"/>
    <w:rsid w:val="00F93D13"/>
    <w:rsid w:val="00F93EE6"/>
    <w:rsid w:val="00F94003"/>
    <w:rsid w:val="00F94412"/>
    <w:rsid w:val="00F94737"/>
    <w:rsid w:val="00F9473D"/>
    <w:rsid w:val="00F9495D"/>
    <w:rsid w:val="00F95013"/>
    <w:rsid w:val="00F951BD"/>
    <w:rsid w:val="00F9632D"/>
    <w:rsid w:val="00F9644F"/>
    <w:rsid w:val="00F965D9"/>
    <w:rsid w:val="00F96827"/>
    <w:rsid w:val="00F96842"/>
    <w:rsid w:val="00F969EB"/>
    <w:rsid w:val="00F96C7A"/>
    <w:rsid w:val="00F96CB6"/>
    <w:rsid w:val="00F96E7C"/>
    <w:rsid w:val="00F975B5"/>
    <w:rsid w:val="00FA04BE"/>
    <w:rsid w:val="00FA0509"/>
    <w:rsid w:val="00FA0A8A"/>
    <w:rsid w:val="00FA0E7C"/>
    <w:rsid w:val="00FA1CBF"/>
    <w:rsid w:val="00FA1D8F"/>
    <w:rsid w:val="00FA1F1D"/>
    <w:rsid w:val="00FA2002"/>
    <w:rsid w:val="00FA2526"/>
    <w:rsid w:val="00FA25D5"/>
    <w:rsid w:val="00FA2AB0"/>
    <w:rsid w:val="00FA3294"/>
    <w:rsid w:val="00FA3C84"/>
    <w:rsid w:val="00FA3FC0"/>
    <w:rsid w:val="00FA4EDE"/>
    <w:rsid w:val="00FA50E8"/>
    <w:rsid w:val="00FA526F"/>
    <w:rsid w:val="00FA53C1"/>
    <w:rsid w:val="00FA5527"/>
    <w:rsid w:val="00FA5871"/>
    <w:rsid w:val="00FA589E"/>
    <w:rsid w:val="00FA5962"/>
    <w:rsid w:val="00FA5995"/>
    <w:rsid w:val="00FA5CEE"/>
    <w:rsid w:val="00FA5EB9"/>
    <w:rsid w:val="00FA6225"/>
    <w:rsid w:val="00FA656D"/>
    <w:rsid w:val="00FA6686"/>
    <w:rsid w:val="00FA6A4B"/>
    <w:rsid w:val="00FA6A8C"/>
    <w:rsid w:val="00FA6BE1"/>
    <w:rsid w:val="00FA6D2E"/>
    <w:rsid w:val="00FA70DF"/>
    <w:rsid w:val="00FA7152"/>
    <w:rsid w:val="00FA71EC"/>
    <w:rsid w:val="00FA7A20"/>
    <w:rsid w:val="00FA7AA6"/>
    <w:rsid w:val="00FA7B91"/>
    <w:rsid w:val="00FA7C04"/>
    <w:rsid w:val="00FB009F"/>
    <w:rsid w:val="00FB0443"/>
    <w:rsid w:val="00FB15D5"/>
    <w:rsid w:val="00FB1694"/>
    <w:rsid w:val="00FB18E8"/>
    <w:rsid w:val="00FB19D8"/>
    <w:rsid w:val="00FB22E5"/>
    <w:rsid w:val="00FB2803"/>
    <w:rsid w:val="00FB2864"/>
    <w:rsid w:val="00FB2F94"/>
    <w:rsid w:val="00FB35AB"/>
    <w:rsid w:val="00FB38EA"/>
    <w:rsid w:val="00FB3CD6"/>
    <w:rsid w:val="00FB4065"/>
    <w:rsid w:val="00FB44CB"/>
    <w:rsid w:val="00FB4760"/>
    <w:rsid w:val="00FB47B5"/>
    <w:rsid w:val="00FB52FD"/>
    <w:rsid w:val="00FB57A7"/>
    <w:rsid w:val="00FB5A6F"/>
    <w:rsid w:val="00FB5D73"/>
    <w:rsid w:val="00FB6401"/>
    <w:rsid w:val="00FB67DD"/>
    <w:rsid w:val="00FB68CE"/>
    <w:rsid w:val="00FB6B9D"/>
    <w:rsid w:val="00FB6C5F"/>
    <w:rsid w:val="00FB6C8C"/>
    <w:rsid w:val="00FB72CB"/>
    <w:rsid w:val="00FB77BB"/>
    <w:rsid w:val="00FB7A9C"/>
    <w:rsid w:val="00FC03AD"/>
    <w:rsid w:val="00FC0AB4"/>
    <w:rsid w:val="00FC0B9B"/>
    <w:rsid w:val="00FC0E12"/>
    <w:rsid w:val="00FC15A1"/>
    <w:rsid w:val="00FC184E"/>
    <w:rsid w:val="00FC1859"/>
    <w:rsid w:val="00FC2075"/>
    <w:rsid w:val="00FC22FE"/>
    <w:rsid w:val="00FC23FA"/>
    <w:rsid w:val="00FC2742"/>
    <w:rsid w:val="00FC2EED"/>
    <w:rsid w:val="00FC330F"/>
    <w:rsid w:val="00FC37F0"/>
    <w:rsid w:val="00FC3BBC"/>
    <w:rsid w:val="00FC3EEB"/>
    <w:rsid w:val="00FC4278"/>
    <w:rsid w:val="00FC4423"/>
    <w:rsid w:val="00FC47D1"/>
    <w:rsid w:val="00FC4CA4"/>
    <w:rsid w:val="00FC4DD6"/>
    <w:rsid w:val="00FC545C"/>
    <w:rsid w:val="00FC553E"/>
    <w:rsid w:val="00FC65A0"/>
    <w:rsid w:val="00FC6B41"/>
    <w:rsid w:val="00FC6EF1"/>
    <w:rsid w:val="00FC7308"/>
    <w:rsid w:val="00FC7DD2"/>
    <w:rsid w:val="00FC7F93"/>
    <w:rsid w:val="00FD0C32"/>
    <w:rsid w:val="00FD10D2"/>
    <w:rsid w:val="00FD111E"/>
    <w:rsid w:val="00FD1401"/>
    <w:rsid w:val="00FD14E4"/>
    <w:rsid w:val="00FD2804"/>
    <w:rsid w:val="00FD282A"/>
    <w:rsid w:val="00FD2A71"/>
    <w:rsid w:val="00FD3905"/>
    <w:rsid w:val="00FD3B8A"/>
    <w:rsid w:val="00FD4620"/>
    <w:rsid w:val="00FD48FE"/>
    <w:rsid w:val="00FD4CC0"/>
    <w:rsid w:val="00FD552B"/>
    <w:rsid w:val="00FD6318"/>
    <w:rsid w:val="00FD6859"/>
    <w:rsid w:val="00FD6A3D"/>
    <w:rsid w:val="00FD6CCB"/>
    <w:rsid w:val="00FD6F9D"/>
    <w:rsid w:val="00FD7001"/>
    <w:rsid w:val="00FD7240"/>
    <w:rsid w:val="00FD72D9"/>
    <w:rsid w:val="00FD73AE"/>
    <w:rsid w:val="00FD75AC"/>
    <w:rsid w:val="00FD7E42"/>
    <w:rsid w:val="00FD7F6A"/>
    <w:rsid w:val="00FE04B6"/>
    <w:rsid w:val="00FE05E5"/>
    <w:rsid w:val="00FE0657"/>
    <w:rsid w:val="00FE07D8"/>
    <w:rsid w:val="00FE20AB"/>
    <w:rsid w:val="00FE22FE"/>
    <w:rsid w:val="00FE2B7B"/>
    <w:rsid w:val="00FE306A"/>
    <w:rsid w:val="00FE3100"/>
    <w:rsid w:val="00FE3439"/>
    <w:rsid w:val="00FE3768"/>
    <w:rsid w:val="00FE37C6"/>
    <w:rsid w:val="00FE5172"/>
    <w:rsid w:val="00FE5410"/>
    <w:rsid w:val="00FE54B4"/>
    <w:rsid w:val="00FE5977"/>
    <w:rsid w:val="00FE5BDB"/>
    <w:rsid w:val="00FE627C"/>
    <w:rsid w:val="00FE6DEC"/>
    <w:rsid w:val="00FE74E2"/>
    <w:rsid w:val="00FE74FC"/>
    <w:rsid w:val="00FE761D"/>
    <w:rsid w:val="00FE76FA"/>
    <w:rsid w:val="00FE7C3E"/>
    <w:rsid w:val="00FE7F00"/>
    <w:rsid w:val="00FF01C5"/>
    <w:rsid w:val="00FF0224"/>
    <w:rsid w:val="00FF0278"/>
    <w:rsid w:val="00FF0502"/>
    <w:rsid w:val="00FF0BBB"/>
    <w:rsid w:val="00FF1455"/>
    <w:rsid w:val="00FF1716"/>
    <w:rsid w:val="00FF1862"/>
    <w:rsid w:val="00FF1E0C"/>
    <w:rsid w:val="00FF1E43"/>
    <w:rsid w:val="00FF2077"/>
    <w:rsid w:val="00FF2A88"/>
    <w:rsid w:val="00FF30B9"/>
    <w:rsid w:val="00FF37C5"/>
    <w:rsid w:val="00FF3A12"/>
    <w:rsid w:val="00FF3CFC"/>
    <w:rsid w:val="00FF43AF"/>
    <w:rsid w:val="00FF44A2"/>
    <w:rsid w:val="00FF48E0"/>
    <w:rsid w:val="00FF4D22"/>
    <w:rsid w:val="00FF4FCD"/>
    <w:rsid w:val="00FF5026"/>
    <w:rsid w:val="00FF5173"/>
    <w:rsid w:val="00FF51D0"/>
    <w:rsid w:val="00FF52CC"/>
    <w:rsid w:val="00FF52E3"/>
    <w:rsid w:val="00FF5EFE"/>
    <w:rsid w:val="00FF609A"/>
    <w:rsid w:val="00FF60A4"/>
    <w:rsid w:val="00FF6CF6"/>
    <w:rsid w:val="00FF707C"/>
    <w:rsid w:val="00FF78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7DFCA6BD"/>
  <w15:chartTrackingRefBased/>
  <w15:docId w15:val="{C1FA06E7-7A63-4197-A76A-8E8460D004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G Times (WN)" w:eastAsia="SimSun" w:hAnsi="CG Times (WN)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83EBD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link w:val="Heading1Char1"/>
    <w:qFormat/>
    <w:rsid w:val="00A63872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link w:val="Heading2Char"/>
    <w:qFormat/>
    <w:rsid w:val="00A63872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rsid w:val="00A63872"/>
    <w:pPr>
      <w:spacing w:before="120"/>
      <w:outlineLvl w:val="2"/>
    </w:pPr>
    <w:rPr>
      <w:sz w:val="28"/>
    </w:rPr>
  </w:style>
  <w:style w:type="paragraph" w:styleId="Heading4">
    <w:name w:val="heading 4"/>
    <w:aliases w:val="h4"/>
    <w:basedOn w:val="Heading3"/>
    <w:next w:val="Normal"/>
    <w:link w:val="Heading4Char"/>
    <w:qFormat/>
    <w:rsid w:val="00A63872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qFormat/>
    <w:rsid w:val="00A63872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A63872"/>
    <w:pPr>
      <w:outlineLvl w:val="5"/>
    </w:pPr>
  </w:style>
  <w:style w:type="paragraph" w:styleId="Heading7">
    <w:name w:val="heading 7"/>
    <w:basedOn w:val="H6"/>
    <w:next w:val="Normal"/>
    <w:qFormat/>
    <w:rsid w:val="00A63872"/>
    <w:pPr>
      <w:outlineLvl w:val="6"/>
    </w:pPr>
  </w:style>
  <w:style w:type="paragraph" w:styleId="Heading8">
    <w:name w:val="heading 8"/>
    <w:basedOn w:val="Heading1"/>
    <w:next w:val="Normal"/>
    <w:qFormat/>
    <w:rsid w:val="00A63872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A63872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A63872"/>
    <w:pPr>
      <w:spacing w:before="180"/>
      <w:ind w:left="2693" w:hanging="2693"/>
    </w:pPr>
    <w:rPr>
      <w:b/>
    </w:rPr>
  </w:style>
  <w:style w:type="paragraph" w:styleId="TOC1">
    <w:name w:val="toc 1"/>
    <w:semiHidden/>
    <w:rsid w:val="00A63872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eastAsia="en-US"/>
    </w:rPr>
  </w:style>
  <w:style w:type="paragraph" w:customStyle="1" w:styleId="ZT">
    <w:name w:val="ZT"/>
    <w:rsid w:val="00A63872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A63872"/>
    <w:pPr>
      <w:ind w:left="1701" w:hanging="1701"/>
    </w:pPr>
  </w:style>
  <w:style w:type="paragraph" w:styleId="TOC4">
    <w:name w:val="toc 4"/>
    <w:basedOn w:val="TOC3"/>
    <w:semiHidden/>
    <w:rsid w:val="00A63872"/>
    <w:pPr>
      <w:ind w:left="1418" w:hanging="1418"/>
    </w:pPr>
  </w:style>
  <w:style w:type="paragraph" w:styleId="TOC3">
    <w:name w:val="toc 3"/>
    <w:basedOn w:val="TOC2"/>
    <w:semiHidden/>
    <w:rsid w:val="00A63872"/>
    <w:pPr>
      <w:ind w:left="1134" w:hanging="1134"/>
    </w:pPr>
  </w:style>
  <w:style w:type="paragraph" w:styleId="TOC2">
    <w:name w:val="toc 2"/>
    <w:basedOn w:val="TOC1"/>
    <w:semiHidden/>
    <w:rsid w:val="00A63872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A63872"/>
    <w:pPr>
      <w:ind w:left="284"/>
    </w:pPr>
  </w:style>
  <w:style w:type="paragraph" w:styleId="Index1">
    <w:name w:val="index 1"/>
    <w:basedOn w:val="Normal"/>
    <w:semiHidden/>
    <w:rsid w:val="00A63872"/>
    <w:pPr>
      <w:keepLines/>
      <w:spacing w:after="0"/>
    </w:pPr>
  </w:style>
  <w:style w:type="paragraph" w:customStyle="1" w:styleId="ZH">
    <w:name w:val="ZH"/>
    <w:rsid w:val="00A63872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eastAsia="en-US"/>
    </w:rPr>
  </w:style>
  <w:style w:type="paragraph" w:customStyle="1" w:styleId="TT">
    <w:name w:val="TT"/>
    <w:basedOn w:val="Heading1"/>
    <w:next w:val="Normal"/>
    <w:rsid w:val="00A63872"/>
    <w:pPr>
      <w:outlineLvl w:val="9"/>
    </w:pPr>
  </w:style>
  <w:style w:type="paragraph" w:styleId="ListNumber2">
    <w:name w:val="List Number 2"/>
    <w:basedOn w:val="ListNumber"/>
    <w:rsid w:val="00A63872"/>
    <w:pPr>
      <w:ind w:left="851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link w:val="HeaderChar"/>
    <w:rsid w:val="00A63872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eastAsia="en-US"/>
    </w:rPr>
  </w:style>
  <w:style w:type="character" w:styleId="FootnoteReference">
    <w:name w:val="footnote reference"/>
    <w:rsid w:val="00A63872"/>
    <w:rPr>
      <w:b/>
      <w:position w:val="6"/>
      <w:sz w:val="16"/>
    </w:rPr>
  </w:style>
  <w:style w:type="paragraph" w:styleId="FootnoteText">
    <w:name w:val="footnote text"/>
    <w:basedOn w:val="Normal"/>
    <w:semiHidden/>
    <w:rsid w:val="00A63872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rsid w:val="00A63872"/>
    <w:rPr>
      <w:b/>
    </w:rPr>
  </w:style>
  <w:style w:type="paragraph" w:customStyle="1" w:styleId="TAC">
    <w:name w:val="TAC"/>
    <w:basedOn w:val="TAL"/>
    <w:link w:val="TACChar"/>
    <w:rsid w:val="00A63872"/>
    <w:pPr>
      <w:jc w:val="center"/>
    </w:pPr>
  </w:style>
  <w:style w:type="paragraph" w:customStyle="1" w:styleId="TF">
    <w:name w:val="TF"/>
    <w:basedOn w:val="TH"/>
    <w:rsid w:val="00A63872"/>
    <w:pPr>
      <w:keepNext w:val="0"/>
      <w:spacing w:before="0" w:after="240"/>
    </w:pPr>
  </w:style>
  <w:style w:type="paragraph" w:customStyle="1" w:styleId="NO">
    <w:name w:val="NO"/>
    <w:basedOn w:val="Normal"/>
    <w:rsid w:val="00A63872"/>
    <w:pPr>
      <w:keepLines/>
      <w:ind w:left="1135" w:hanging="851"/>
    </w:pPr>
  </w:style>
  <w:style w:type="paragraph" w:styleId="TOC9">
    <w:name w:val="toc 9"/>
    <w:basedOn w:val="TOC8"/>
    <w:semiHidden/>
    <w:rsid w:val="00A63872"/>
    <w:pPr>
      <w:ind w:left="1418" w:hanging="1418"/>
    </w:pPr>
  </w:style>
  <w:style w:type="paragraph" w:customStyle="1" w:styleId="EX">
    <w:name w:val="EX"/>
    <w:basedOn w:val="Normal"/>
    <w:rsid w:val="00A63872"/>
    <w:pPr>
      <w:keepLines/>
      <w:ind w:left="1702" w:hanging="1418"/>
    </w:pPr>
  </w:style>
  <w:style w:type="paragraph" w:customStyle="1" w:styleId="FP">
    <w:name w:val="FP"/>
    <w:basedOn w:val="Normal"/>
    <w:rsid w:val="00A63872"/>
    <w:pPr>
      <w:spacing w:after="0"/>
    </w:pPr>
  </w:style>
  <w:style w:type="paragraph" w:customStyle="1" w:styleId="LD">
    <w:name w:val="LD"/>
    <w:rsid w:val="00A63872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eastAsia="en-US"/>
    </w:rPr>
  </w:style>
  <w:style w:type="paragraph" w:customStyle="1" w:styleId="NW">
    <w:name w:val="NW"/>
    <w:basedOn w:val="NO"/>
    <w:rsid w:val="00A63872"/>
    <w:pPr>
      <w:spacing w:after="0"/>
    </w:pPr>
  </w:style>
  <w:style w:type="paragraph" w:customStyle="1" w:styleId="EW">
    <w:name w:val="EW"/>
    <w:basedOn w:val="EX"/>
    <w:rsid w:val="00A63872"/>
    <w:pPr>
      <w:spacing w:after="0"/>
    </w:pPr>
  </w:style>
  <w:style w:type="paragraph" w:styleId="TOC6">
    <w:name w:val="toc 6"/>
    <w:basedOn w:val="TOC5"/>
    <w:next w:val="Normal"/>
    <w:semiHidden/>
    <w:rsid w:val="00A63872"/>
    <w:pPr>
      <w:ind w:left="1985" w:hanging="1985"/>
    </w:pPr>
  </w:style>
  <w:style w:type="paragraph" w:styleId="TOC7">
    <w:name w:val="toc 7"/>
    <w:basedOn w:val="TOC6"/>
    <w:next w:val="Normal"/>
    <w:semiHidden/>
    <w:rsid w:val="00A63872"/>
    <w:pPr>
      <w:ind w:left="2268" w:hanging="2268"/>
    </w:pPr>
  </w:style>
  <w:style w:type="paragraph" w:styleId="ListBullet2">
    <w:name w:val="List Bullet 2"/>
    <w:basedOn w:val="ListBullet"/>
    <w:rsid w:val="00A63872"/>
    <w:pPr>
      <w:ind w:left="851"/>
    </w:pPr>
  </w:style>
  <w:style w:type="paragraph" w:styleId="ListBullet3">
    <w:name w:val="List Bullet 3"/>
    <w:basedOn w:val="ListBullet2"/>
    <w:rsid w:val="00A63872"/>
    <w:pPr>
      <w:ind w:left="1135"/>
    </w:pPr>
  </w:style>
  <w:style w:type="paragraph" w:styleId="ListNumber">
    <w:name w:val="List Number"/>
    <w:basedOn w:val="List"/>
    <w:rsid w:val="00A63872"/>
  </w:style>
  <w:style w:type="paragraph" w:customStyle="1" w:styleId="EQ">
    <w:name w:val="EQ"/>
    <w:basedOn w:val="Normal"/>
    <w:next w:val="Normal"/>
    <w:rsid w:val="00A63872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rsid w:val="00A63872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A63872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link w:val="PLChar"/>
    <w:rsid w:val="00A63872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rsid w:val="00A63872"/>
    <w:pPr>
      <w:jc w:val="right"/>
    </w:pPr>
  </w:style>
  <w:style w:type="paragraph" w:customStyle="1" w:styleId="H6">
    <w:name w:val="H6"/>
    <w:basedOn w:val="Heading5"/>
    <w:next w:val="Normal"/>
    <w:rsid w:val="00A63872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A63872"/>
    <w:pPr>
      <w:ind w:left="851" w:hanging="851"/>
    </w:pPr>
  </w:style>
  <w:style w:type="paragraph" w:customStyle="1" w:styleId="TAL">
    <w:name w:val="TAL"/>
    <w:basedOn w:val="Normal"/>
    <w:link w:val="TALCar"/>
    <w:rsid w:val="00A63872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A63872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rsid w:val="00A63872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eastAsia="en-US"/>
    </w:rPr>
  </w:style>
  <w:style w:type="paragraph" w:customStyle="1" w:styleId="ZD">
    <w:name w:val="ZD"/>
    <w:rsid w:val="00A63872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eastAsia="en-US"/>
    </w:rPr>
  </w:style>
  <w:style w:type="paragraph" w:customStyle="1" w:styleId="ZU">
    <w:name w:val="ZU"/>
    <w:rsid w:val="00A63872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en-US"/>
    </w:rPr>
  </w:style>
  <w:style w:type="paragraph" w:customStyle="1" w:styleId="ZV">
    <w:name w:val="ZV"/>
    <w:basedOn w:val="ZU"/>
    <w:rsid w:val="00A63872"/>
    <w:pPr>
      <w:framePr w:wrap="notBeside" w:y="16161"/>
    </w:pPr>
  </w:style>
  <w:style w:type="character" w:customStyle="1" w:styleId="ZGSM">
    <w:name w:val="ZGSM"/>
    <w:rsid w:val="00A63872"/>
  </w:style>
  <w:style w:type="paragraph" w:styleId="List2">
    <w:name w:val="List 2"/>
    <w:basedOn w:val="List"/>
    <w:rsid w:val="00A63872"/>
    <w:pPr>
      <w:ind w:left="851"/>
    </w:pPr>
  </w:style>
  <w:style w:type="paragraph" w:customStyle="1" w:styleId="ZG">
    <w:name w:val="ZG"/>
    <w:rsid w:val="00A63872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en-US"/>
    </w:rPr>
  </w:style>
  <w:style w:type="paragraph" w:styleId="List3">
    <w:name w:val="List 3"/>
    <w:basedOn w:val="List2"/>
    <w:rsid w:val="00A63872"/>
    <w:pPr>
      <w:ind w:left="1135"/>
    </w:pPr>
  </w:style>
  <w:style w:type="paragraph" w:styleId="List4">
    <w:name w:val="List 4"/>
    <w:basedOn w:val="List3"/>
    <w:rsid w:val="00A63872"/>
    <w:pPr>
      <w:ind w:left="1418"/>
    </w:pPr>
  </w:style>
  <w:style w:type="paragraph" w:styleId="List5">
    <w:name w:val="List 5"/>
    <w:basedOn w:val="List4"/>
    <w:rsid w:val="00A63872"/>
    <w:pPr>
      <w:ind w:left="1702"/>
    </w:pPr>
  </w:style>
  <w:style w:type="paragraph" w:customStyle="1" w:styleId="EditorsNote">
    <w:name w:val="Editor's Note"/>
    <w:basedOn w:val="NO"/>
    <w:rsid w:val="00A63872"/>
    <w:rPr>
      <w:color w:val="FF0000"/>
    </w:rPr>
  </w:style>
  <w:style w:type="paragraph" w:styleId="List">
    <w:name w:val="List"/>
    <w:basedOn w:val="Normal"/>
    <w:rsid w:val="00A63872"/>
    <w:pPr>
      <w:ind w:left="568" w:hanging="284"/>
    </w:pPr>
  </w:style>
  <w:style w:type="paragraph" w:styleId="ListBullet">
    <w:name w:val="List Bullet"/>
    <w:basedOn w:val="List"/>
    <w:rsid w:val="00A63872"/>
  </w:style>
  <w:style w:type="paragraph" w:styleId="ListBullet4">
    <w:name w:val="List Bullet 4"/>
    <w:basedOn w:val="ListBullet3"/>
    <w:rsid w:val="00A63872"/>
    <w:pPr>
      <w:ind w:left="1418"/>
    </w:pPr>
  </w:style>
  <w:style w:type="paragraph" w:styleId="ListBullet5">
    <w:name w:val="List Bullet 5"/>
    <w:basedOn w:val="ListBullet4"/>
    <w:rsid w:val="00A63872"/>
    <w:pPr>
      <w:ind w:left="1702"/>
    </w:pPr>
  </w:style>
  <w:style w:type="paragraph" w:customStyle="1" w:styleId="B1">
    <w:name w:val="B1"/>
    <w:basedOn w:val="List"/>
    <w:link w:val="B1Char1"/>
    <w:rsid w:val="00A63872"/>
  </w:style>
  <w:style w:type="paragraph" w:customStyle="1" w:styleId="B2">
    <w:name w:val="B2"/>
    <w:basedOn w:val="List2"/>
    <w:rsid w:val="00A63872"/>
  </w:style>
  <w:style w:type="paragraph" w:customStyle="1" w:styleId="B3">
    <w:name w:val="B3"/>
    <w:basedOn w:val="List3"/>
    <w:rsid w:val="00A63872"/>
  </w:style>
  <w:style w:type="paragraph" w:customStyle="1" w:styleId="B4">
    <w:name w:val="B4"/>
    <w:basedOn w:val="List4"/>
    <w:rsid w:val="00A63872"/>
  </w:style>
  <w:style w:type="paragraph" w:customStyle="1" w:styleId="B5">
    <w:name w:val="B5"/>
    <w:basedOn w:val="List5"/>
    <w:rsid w:val="00A63872"/>
  </w:style>
  <w:style w:type="paragraph" w:styleId="Footer">
    <w:name w:val="footer"/>
    <w:basedOn w:val="Header"/>
    <w:link w:val="FooterChar"/>
    <w:uiPriority w:val="99"/>
    <w:rsid w:val="00A63872"/>
    <w:pPr>
      <w:jc w:val="center"/>
    </w:pPr>
    <w:rPr>
      <w:i/>
      <w:lang w:val="x-none" w:eastAsia="x-none"/>
    </w:rPr>
  </w:style>
  <w:style w:type="paragraph" w:customStyle="1" w:styleId="ZTD">
    <w:name w:val="ZTD"/>
    <w:basedOn w:val="ZB"/>
    <w:rsid w:val="00A63872"/>
    <w:pPr>
      <w:framePr w:hRule="auto" w:wrap="notBeside" w:y="852"/>
    </w:pPr>
    <w:rPr>
      <w:i w:val="0"/>
      <w:sz w:val="40"/>
    </w:rPr>
  </w:style>
  <w:style w:type="character" w:customStyle="1" w:styleId="MTEquationSection">
    <w:name w:val="MTEquationSection"/>
    <w:rPr>
      <w:rFonts w:ascii="Arial" w:hAnsi="Arial"/>
      <w:vanish w:val="0"/>
      <w:color w:val="FF0000"/>
      <w:sz w:val="24"/>
    </w:rPr>
  </w:style>
  <w:style w:type="paragraph" w:styleId="BodyText3">
    <w:name w:val="Body Text 3"/>
    <w:basedOn w:val="Normal"/>
    <w:rPr>
      <w:i/>
    </w:rPr>
  </w:style>
  <w:style w:type="paragraph" w:styleId="DocumentMap">
    <w:name w:val="Document Map"/>
    <w:basedOn w:val="Normal"/>
    <w:semiHidden/>
    <w:pPr>
      <w:shd w:val="clear" w:color="auto" w:fill="000080"/>
    </w:pPr>
    <w:rPr>
      <w:rFonts w:ascii="Tahoma" w:hAnsi="Tahoma"/>
    </w:rPr>
  </w:style>
  <w:style w:type="paragraph" w:customStyle="1" w:styleId="Bulletedo1">
    <w:name w:val="Bulleted o 1"/>
    <w:basedOn w:val="Normal"/>
    <w:pPr>
      <w:numPr>
        <w:numId w:val="1"/>
      </w:numPr>
    </w:pPr>
  </w:style>
  <w:style w:type="paragraph" w:customStyle="1" w:styleId="text">
    <w:name w:val="text"/>
    <w:basedOn w:val="Normal"/>
    <w:pPr>
      <w:spacing w:after="240"/>
      <w:jc w:val="both"/>
    </w:pPr>
    <w:rPr>
      <w:sz w:val="24"/>
      <w:lang w:val="en-US" w:eastAsia="zh-CN"/>
    </w:rPr>
  </w:style>
  <w:style w:type="paragraph" w:customStyle="1" w:styleId="Equation">
    <w:name w:val="Equation"/>
    <w:basedOn w:val="Normal"/>
    <w:next w:val="Normal"/>
    <w:pPr>
      <w:tabs>
        <w:tab w:val="right" w:pos="10206"/>
      </w:tabs>
      <w:spacing w:after="220"/>
      <w:ind w:left="1298"/>
    </w:pPr>
    <w:rPr>
      <w:rFonts w:ascii="Arial" w:hAnsi="Arial"/>
      <w:sz w:val="22"/>
      <w:lang w:val="en-US" w:eastAsia="zh-CN"/>
    </w:rPr>
  </w:style>
  <w:style w:type="paragraph" w:customStyle="1" w:styleId="00BodyText">
    <w:name w:val="00 BodyText"/>
    <w:basedOn w:val="Normal"/>
    <w:pPr>
      <w:spacing w:after="220"/>
    </w:pPr>
    <w:rPr>
      <w:rFonts w:ascii="Arial" w:hAnsi="Arial"/>
      <w:sz w:val="22"/>
      <w:lang w:val="en-US"/>
    </w:rPr>
  </w:style>
  <w:style w:type="paragraph" w:customStyle="1" w:styleId="11BodyText">
    <w:name w:val="11 BodyText"/>
    <w:basedOn w:val="Normal"/>
    <w:pPr>
      <w:spacing w:after="220"/>
      <w:ind w:left="1298"/>
    </w:pPr>
    <w:rPr>
      <w:rFonts w:ascii="Arial" w:hAnsi="Arial"/>
      <w:sz w:val="22"/>
      <w:lang w:val="en-US"/>
    </w:rPr>
  </w:style>
  <w:style w:type="paragraph" w:customStyle="1" w:styleId="table">
    <w:name w:val="table"/>
    <w:basedOn w:val="text"/>
    <w:next w:val="text"/>
    <w:pPr>
      <w:spacing w:after="0"/>
      <w:jc w:val="center"/>
    </w:pPr>
    <w:rPr>
      <w:sz w:val="20"/>
    </w:rPr>
  </w:style>
  <w:style w:type="paragraph" w:styleId="Caption">
    <w:name w:val="caption"/>
    <w:aliases w:val="cap,cap Char,Caption Char1 Char,cap Char Char1,Caption Char Char1 Char,cap Char2"/>
    <w:basedOn w:val="Normal"/>
    <w:next w:val="Normal"/>
    <w:link w:val="CaptionChar"/>
    <w:qFormat/>
    <w:pPr>
      <w:spacing w:before="120" w:after="120"/>
    </w:pPr>
    <w:rPr>
      <w:b/>
      <w:bCs/>
    </w:rPr>
  </w:style>
  <w:style w:type="paragraph" w:customStyle="1" w:styleId="bodyCharCharChar">
    <w:name w:val="body Char Char Char"/>
    <w:basedOn w:val="Normal"/>
    <w:pPr>
      <w:tabs>
        <w:tab w:val="left" w:pos="2160"/>
      </w:tabs>
      <w:spacing w:before="120" w:after="120" w:line="280" w:lineRule="atLeast"/>
      <w:jc w:val="both"/>
    </w:pPr>
    <w:rPr>
      <w:rFonts w:ascii="New York" w:hAnsi="New York"/>
      <w:sz w:val="24"/>
      <w:lang w:val="en-US"/>
    </w:rPr>
  </w:style>
  <w:style w:type="paragraph" w:styleId="BodyText">
    <w:name w:val="Body Text"/>
    <w:aliases w:val="bt"/>
    <w:basedOn w:val="Normal"/>
    <w:link w:val="BodyTextChar"/>
    <w:pPr>
      <w:spacing w:after="120"/>
      <w:jc w:val="both"/>
    </w:pPr>
    <w:rPr>
      <w:rFonts w:ascii="Times" w:hAnsi="Times"/>
      <w:szCs w:val="24"/>
      <w:lang w:val="en-US"/>
    </w:rPr>
  </w:style>
  <w:style w:type="paragraph" w:styleId="BodyText2">
    <w:name w:val="Body Text 2"/>
    <w:basedOn w:val="Normal"/>
    <w:pPr>
      <w:tabs>
        <w:tab w:val="left" w:pos="1985"/>
      </w:tabs>
      <w:spacing w:after="0"/>
      <w:jc w:val="both"/>
    </w:pPr>
    <w:rPr>
      <w:rFonts w:ascii="Arial" w:hAnsi="Arial"/>
      <w:sz w:val="22"/>
    </w:rPr>
  </w:style>
  <w:style w:type="character" w:customStyle="1" w:styleId="Heading1Char">
    <w:name w:val="Heading 1 Char"/>
    <w:rPr>
      <w:rFonts w:ascii="Arial" w:hAnsi="Arial"/>
      <w:sz w:val="36"/>
      <w:lang w:val="en-GB" w:eastAsia="en-US" w:bidi="ar-SA"/>
    </w:rPr>
  </w:style>
  <w:style w:type="paragraph" w:customStyle="1" w:styleId="body">
    <w:name w:val="body"/>
    <w:basedOn w:val="Normal"/>
    <w:pPr>
      <w:tabs>
        <w:tab w:val="left" w:pos="2160"/>
      </w:tabs>
      <w:spacing w:before="120" w:after="120" w:line="280" w:lineRule="atLeast"/>
      <w:jc w:val="both"/>
    </w:pPr>
    <w:rPr>
      <w:rFonts w:ascii="New York" w:hAnsi="New York"/>
      <w:sz w:val="24"/>
      <w:lang w:val="en-US"/>
    </w:rPr>
  </w:style>
  <w:style w:type="table" w:styleId="TableGrid">
    <w:name w:val="Table Grid"/>
    <w:basedOn w:val="TableNormal"/>
    <w:uiPriority w:val="59"/>
    <w:rsid w:val="00272FEB"/>
    <w:pPr>
      <w:spacing w:before="120" w:line="280" w:lineRule="atLeast"/>
      <w:jc w:val="both"/>
    </w:pPr>
    <w:rPr>
      <w:rFonts w:ascii="New York" w:hAnsi="New York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basedOn w:val="DefaultParagraphFont"/>
    <w:rsid w:val="00505E39"/>
  </w:style>
  <w:style w:type="character" w:styleId="CommentReference">
    <w:name w:val="annotation reference"/>
    <w:semiHidden/>
    <w:rsid w:val="00A10B48"/>
    <w:rPr>
      <w:sz w:val="16"/>
      <w:szCs w:val="16"/>
    </w:rPr>
  </w:style>
  <w:style w:type="paragraph" w:styleId="CommentText">
    <w:name w:val="annotation text"/>
    <w:basedOn w:val="Normal"/>
    <w:link w:val="CommentTextChar"/>
    <w:rsid w:val="00A10B48"/>
    <w:rPr>
      <w:lang w:eastAsia="x-none"/>
    </w:rPr>
  </w:style>
  <w:style w:type="paragraph" w:styleId="CommentSubject">
    <w:name w:val="annotation subject"/>
    <w:basedOn w:val="CommentText"/>
    <w:next w:val="CommentText"/>
    <w:semiHidden/>
    <w:rsid w:val="00A10B48"/>
    <w:rPr>
      <w:b/>
      <w:bCs/>
    </w:rPr>
  </w:style>
  <w:style w:type="paragraph" w:styleId="BalloonText">
    <w:name w:val="Balloon Text"/>
    <w:basedOn w:val="Normal"/>
    <w:semiHidden/>
    <w:rsid w:val="00A10B48"/>
    <w:rPr>
      <w:rFonts w:ascii="Tahoma" w:hAnsi="Tahoma" w:cs="Tahoma"/>
      <w:sz w:val="16"/>
      <w:szCs w:val="16"/>
    </w:rPr>
  </w:style>
  <w:style w:type="paragraph" w:customStyle="1" w:styleId="CRCoverPage">
    <w:name w:val="CR Cover Page"/>
    <w:rsid w:val="00F6433C"/>
    <w:pPr>
      <w:spacing w:after="120"/>
    </w:pPr>
    <w:rPr>
      <w:rFonts w:ascii="Arial" w:eastAsia="MS Mincho" w:hAnsi="Arial"/>
      <w:lang w:val="en-GB" w:eastAsia="en-US"/>
    </w:rPr>
  </w:style>
  <w:style w:type="character" w:customStyle="1" w:styleId="Heading1Char1">
    <w:name w:val="Heading 1 Char1"/>
    <w:link w:val="Heading1"/>
    <w:rsid w:val="00184F51"/>
    <w:rPr>
      <w:rFonts w:ascii="Arial" w:hAnsi="Arial"/>
      <w:sz w:val="36"/>
      <w:lang w:val="en-GB" w:eastAsia="en-US" w:bidi="ar-SA"/>
    </w:rPr>
  </w:style>
  <w:style w:type="character" w:customStyle="1" w:styleId="Heading2Char">
    <w:name w:val="Heading 2 Char"/>
    <w:link w:val="Heading2"/>
    <w:rsid w:val="00184F51"/>
    <w:rPr>
      <w:rFonts w:ascii="Arial" w:hAnsi="Arial"/>
      <w:sz w:val="32"/>
      <w:lang w:val="en-GB" w:eastAsia="en-US" w:bidi="ar-SA"/>
    </w:rPr>
  </w:style>
  <w:style w:type="character" w:customStyle="1" w:styleId="Heading3Char">
    <w:name w:val="Heading 3 Char"/>
    <w:link w:val="Heading3"/>
    <w:rsid w:val="00184F51"/>
    <w:rPr>
      <w:rFonts w:ascii="Arial" w:hAnsi="Arial"/>
      <w:sz w:val="28"/>
      <w:lang w:val="en-GB" w:eastAsia="en-US" w:bidi="ar-SA"/>
    </w:rPr>
  </w:style>
  <w:style w:type="character" w:customStyle="1" w:styleId="Heading4Char">
    <w:name w:val="Heading 4 Char"/>
    <w:aliases w:val="h4 Char"/>
    <w:link w:val="Heading4"/>
    <w:rsid w:val="00184F51"/>
    <w:rPr>
      <w:rFonts w:ascii="Arial" w:hAnsi="Arial"/>
      <w:sz w:val="24"/>
      <w:lang w:val="en-GB" w:eastAsia="en-US" w:bidi="ar-SA"/>
    </w:rPr>
  </w:style>
  <w:style w:type="character" w:customStyle="1" w:styleId="Heading5Char">
    <w:name w:val="Heading 5 Char"/>
    <w:link w:val="Heading5"/>
    <w:rsid w:val="00184F51"/>
    <w:rPr>
      <w:rFonts w:ascii="Arial" w:hAnsi="Arial"/>
      <w:sz w:val="22"/>
      <w:lang w:val="en-GB" w:eastAsia="en-US" w:bidi="ar-SA"/>
    </w:rPr>
  </w:style>
  <w:style w:type="character" w:customStyle="1" w:styleId="CharChar3">
    <w:name w:val="Char Char3"/>
    <w:rsid w:val="00D07DCA"/>
    <w:rPr>
      <w:rFonts w:ascii="Arial" w:hAnsi="Arial"/>
      <w:sz w:val="36"/>
      <w:lang w:val="en-GB" w:eastAsia="en-US" w:bidi="ar-SA"/>
    </w:rPr>
  </w:style>
  <w:style w:type="character" w:customStyle="1" w:styleId="CharChar2">
    <w:name w:val="Char Char2"/>
    <w:rsid w:val="00D07DCA"/>
    <w:rPr>
      <w:rFonts w:ascii="Arial" w:hAnsi="Arial"/>
      <w:sz w:val="32"/>
      <w:lang w:val="en-GB" w:eastAsia="en-US" w:bidi="ar-SA"/>
    </w:rPr>
  </w:style>
  <w:style w:type="character" w:customStyle="1" w:styleId="CharChar1">
    <w:name w:val="Char Char1"/>
    <w:rsid w:val="00D07DCA"/>
    <w:rPr>
      <w:rFonts w:ascii="Arial" w:hAnsi="Arial"/>
      <w:sz w:val="28"/>
      <w:lang w:val="en-GB" w:eastAsia="en-US" w:bidi="ar-SA"/>
    </w:rPr>
  </w:style>
  <w:style w:type="character" w:customStyle="1" w:styleId="h4CharChar">
    <w:name w:val="h4 Char Char"/>
    <w:rsid w:val="00D07DCA"/>
    <w:rPr>
      <w:rFonts w:ascii="Arial" w:hAnsi="Arial"/>
      <w:sz w:val="24"/>
      <w:lang w:val="en-GB" w:eastAsia="en-US" w:bidi="ar-SA"/>
    </w:rPr>
  </w:style>
  <w:style w:type="character" w:customStyle="1" w:styleId="CharChar">
    <w:name w:val="Char Char"/>
    <w:rsid w:val="00D07DCA"/>
    <w:rPr>
      <w:rFonts w:ascii="Arial" w:hAnsi="Arial"/>
      <w:sz w:val="22"/>
      <w:lang w:val="en-GB" w:eastAsia="en-US" w:bidi="ar-SA"/>
    </w:rPr>
  </w:style>
  <w:style w:type="paragraph" w:styleId="ListParagraph">
    <w:name w:val="List Paragraph"/>
    <w:basedOn w:val="Normal"/>
    <w:link w:val="ListParagraphChar"/>
    <w:uiPriority w:val="34"/>
    <w:qFormat/>
    <w:rsid w:val="00F25EB4"/>
    <w:pPr>
      <w:overflowPunct/>
      <w:autoSpaceDE/>
      <w:autoSpaceDN/>
      <w:adjustRightInd/>
      <w:spacing w:after="0"/>
      <w:ind w:left="720"/>
      <w:textAlignment w:val="auto"/>
    </w:pPr>
    <w:rPr>
      <w:rFonts w:ascii="Calibri" w:eastAsia="Calibri" w:hAnsi="Calibri"/>
      <w:sz w:val="22"/>
      <w:szCs w:val="22"/>
      <w:lang w:val="en-US"/>
    </w:rPr>
  </w:style>
  <w:style w:type="paragraph" w:customStyle="1" w:styleId="Reference">
    <w:name w:val="Reference"/>
    <w:basedOn w:val="EX"/>
    <w:rsid w:val="000A7C88"/>
    <w:pPr>
      <w:tabs>
        <w:tab w:val="num" w:pos="360"/>
      </w:tabs>
      <w:suppressAutoHyphens/>
      <w:autoSpaceDN/>
      <w:adjustRightInd/>
      <w:ind w:left="0" w:firstLine="0"/>
    </w:pPr>
    <w:rPr>
      <w:lang w:eastAsia="ar-SA"/>
    </w:rPr>
  </w:style>
  <w:style w:type="paragraph" w:styleId="Subtitle">
    <w:name w:val="Subtitle"/>
    <w:basedOn w:val="Normal"/>
    <w:next w:val="Normal"/>
    <w:link w:val="SubtitleChar"/>
    <w:qFormat/>
    <w:rsid w:val="005D609E"/>
    <w:pPr>
      <w:spacing w:after="60"/>
      <w:jc w:val="center"/>
      <w:outlineLvl w:val="1"/>
    </w:pPr>
    <w:rPr>
      <w:rFonts w:ascii="Cambria" w:eastAsia="Times New Roman" w:hAnsi="Cambria"/>
      <w:sz w:val="24"/>
      <w:szCs w:val="24"/>
      <w:lang w:eastAsia="x-none"/>
    </w:rPr>
  </w:style>
  <w:style w:type="character" w:customStyle="1" w:styleId="SubtitleChar">
    <w:name w:val="Subtitle Char"/>
    <w:link w:val="Subtitle"/>
    <w:rsid w:val="005D609E"/>
    <w:rPr>
      <w:rFonts w:ascii="Cambria" w:eastAsia="Times New Roman" w:hAnsi="Cambria" w:cs="Times New Roman"/>
      <w:sz w:val="24"/>
      <w:szCs w:val="24"/>
      <w:lang w:val="en-GB"/>
    </w:rPr>
  </w:style>
  <w:style w:type="paragraph" w:styleId="Revision">
    <w:name w:val="Revision"/>
    <w:hidden/>
    <w:uiPriority w:val="99"/>
    <w:semiHidden/>
    <w:rsid w:val="00F1403E"/>
    <w:rPr>
      <w:rFonts w:ascii="Times New Roman" w:hAnsi="Times New Roman"/>
      <w:lang w:val="en-GB" w:eastAsia="en-US"/>
    </w:rPr>
  </w:style>
  <w:style w:type="paragraph" w:styleId="NormalWeb">
    <w:name w:val="Normal (Web)"/>
    <w:basedOn w:val="Normal"/>
    <w:uiPriority w:val="99"/>
    <w:unhideWhenUsed/>
    <w:rsid w:val="00D80C93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sz w:val="24"/>
      <w:szCs w:val="24"/>
      <w:lang w:val="en-US"/>
    </w:rPr>
  </w:style>
  <w:style w:type="character" w:customStyle="1" w:styleId="CommentTextChar">
    <w:name w:val="Comment Text Char"/>
    <w:link w:val="CommentText"/>
    <w:rsid w:val="00552FF4"/>
    <w:rPr>
      <w:rFonts w:ascii="Times New Roman" w:hAnsi="Times New Roman"/>
      <w:lang w:val="en-GB"/>
    </w:rPr>
  </w:style>
  <w:style w:type="character" w:styleId="PlaceholderText">
    <w:name w:val="Placeholder Text"/>
    <w:uiPriority w:val="99"/>
    <w:semiHidden/>
    <w:rsid w:val="006601F9"/>
    <w:rPr>
      <w:color w:val="808080"/>
    </w:rPr>
  </w:style>
  <w:style w:type="character" w:styleId="Hyperlink">
    <w:name w:val="Hyperlink"/>
    <w:uiPriority w:val="99"/>
    <w:rsid w:val="00EE0E09"/>
    <w:rPr>
      <w:color w:val="0000FF"/>
      <w:u w:val="single"/>
    </w:rPr>
  </w:style>
  <w:style w:type="character" w:styleId="FollowedHyperlink">
    <w:name w:val="FollowedHyperlink"/>
    <w:rsid w:val="00EE0E09"/>
    <w:rPr>
      <w:color w:val="800080"/>
      <w:u w:val="single"/>
    </w:rPr>
  </w:style>
  <w:style w:type="table" w:styleId="DarkList-Accent6">
    <w:name w:val="Dark List Accent 6"/>
    <w:basedOn w:val="TableNormal"/>
    <w:uiPriority w:val="70"/>
    <w:rsid w:val="00D3668C"/>
    <w:rPr>
      <w:color w:val="FFFFFF"/>
    </w:rPr>
    <w:tblPr>
      <w:tblStyleRowBandSize w:val="1"/>
      <w:tblStyleColBandSize w:val="1"/>
    </w:tblPr>
    <w:tcPr>
      <w:shd w:val="clear" w:color="auto" w:fill="F7964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sz="18" w:space="0" w:color="FFFFFF"/>
          <w:left w:val="nil"/>
          <w:bottom w:val="nil"/>
          <w:right w:val="nil"/>
          <w:insideH w:val="nil"/>
          <w:insideV w:val="nil"/>
        </w:tcBorders>
        <w:shd w:val="clear" w:color="auto" w:fill="974706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/>
          <w:insideH w:val="nil"/>
          <w:insideV w:val="nil"/>
        </w:tcBorders>
        <w:shd w:val="clear" w:color="auto" w:fill="E36C0A"/>
      </w:tcPr>
    </w:tblStylePr>
    <w:tblStylePr w:type="lastCol">
      <w:tblPr/>
      <w:tcPr>
        <w:tcBorders>
          <w:top w:val="nil"/>
          <w:left w:val="single" w:sz="18" w:space="0" w:color="FFFFFF"/>
          <w:bottom w:val="nil"/>
          <w:right w:val="nil"/>
          <w:insideH w:val="nil"/>
          <w:insideV w:val="nil"/>
        </w:tcBorders>
        <w:shd w:val="clear" w:color="auto" w:fill="E36C0A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/>
      </w:tcPr>
    </w:tblStylePr>
  </w:style>
  <w:style w:type="character" w:customStyle="1" w:styleId="FooterChar">
    <w:name w:val="Footer Char"/>
    <w:link w:val="Footer"/>
    <w:uiPriority w:val="99"/>
    <w:rsid w:val="0002790C"/>
    <w:rPr>
      <w:rFonts w:ascii="Arial" w:hAnsi="Arial"/>
      <w:b/>
      <w:i/>
      <w:noProof/>
      <w:sz w:val="18"/>
    </w:rPr>
  </w:style>
  <w:style w:type="paragraph" w:customStyle="1" w:styleId="a1">
    <w:name w:val="样式 页眉"/>
    <w:basedOn w:val="Header"/>
    <w:link w:val="Char"/>
    <w:rsid w:val="008E1294"/>
    <w:rPr>
      <w:rFonts w:eastAsia="Arial"/>
      <w:bCs/>
      <w:sz w:val="22"/>
      <w:lang w:val="en-GB"/>
    </w:rPr>
  </w:style>
  <w:style w:type="character" w:customStyle="1" w:styleId="Char">
    <w:name w:val="样式 页眉 Char"/>
    <w:link w:val="a1"/>
    <w:rsid w:val="008E1294"/>
    <w:rPr>
      <w:rFonts w:ascii="Arial" w:eastAsia="Arial" w:hAnsi="Arial"/>
      <w:b/>
      <w:bCs/>
      <w:noProof/>
      <w:sz w:val="22"/>
      <w:lang w:val="en-GB" w:eastAsia="en-US"/>
    </w:rPr>
  </w:style>
  <w:style w:type="paragraph" w:customStyle="1" w:styleId="StatementHeading">
    <w:name w:val="Statement Heading"/>
    <w:basedOn w:val="Normal"/>
    <w:next w:val="StatementBody"/>
    <w:qFormat/>
    <w:rsid w:val="00792F7F"/>
    <w:pPr>
      <w:keepNext/>
      <w:overflowPunct/>
      <w:autoSpaceDE/>
      <w:autoSpaceDN/>
      <w:adjustRightInd/>
      <w:spacing w:before="100" w:beforeAutospacing="1" w:after="0"/>
      <w:ind w:left="601" w:hanging="601"/>
      <w:textAlignment w:val="auto"/>
    </w:pPr>
    <w:rPr>
      <w:rFonts w:eastAsia="바탕"/>
      <w:b/>
      <w:i/>
      <w:szCs w:val="24"/>
      <w:lang w:val="en-US" w:eastAsia="ko-KR"/>
    </w:rPr>
  </w:style>
  <w:style w:type="paragraph" w:customStyle="1" w:styleId="StatementBody">
    <w:name w:val="Statement Body"/>
    <w:basedOn w:val="Bibliography"/>
    <w:link w:val="StatementBodyChar"/>
    <w:rsid w:val="00792F7F"/>
    <w:pPr>
      <w:numPr>
        <w:numId w:val="3"/>
      </w:numPr>
      <w:overflowPunct/>
      <w:autoSpaceDE/>
      <w:autoSpaceDN/>
      <w:adjustRightInd/>
      <w:spacing w:after="100" w:afterAutospacing="1"/>
      <w:contextualSpacing/>
      <w:textAlignment w:val="auto"/>
    </w:pPr>
    <w:rPr>
      <w:rFonts w:eastAsia="Times New Roman"/>
      <w:szCs w:val="24"/>
      <w:lang w:val="en-US" w:eastAsia="ko-KR"/>
    </w:rPr>
  </w:style>
  <w:style w:type="character" w:customStyle="1" w:styleId="StatementBodyChar">
    <w:name w:val="Statement Body Char"/>
    <w:link w:val="StatementBody"/>
    <w:rsid w:val="00792F7F"/>
    <w:rPr>
      <w:rFonts w:ascii="Times New Roman" w:eastAsia="Times New Roman" w:hAnsi="Times New Roman"/>
      <w:szCs w:val="24"/>
      <w:lang w:eastAsia="ko-KR"/>
    </w:rPr>
  </w:style>
  <w:style w:type="paragraph" w:styleId="Bibliography">
    <w:name w:val="Bibliography"/>
    <w:basedOn w:val="Normal"/>
    <w:next w:val="Normal"/>
    <w:uiPriority w:val="37"/>
    <w:semiHidden/>
    <w:unhideWhenUsed/>
    <w:rsid w:val="00792F7F"/>
  </w:style>
  <w:style w:type="character" w:customStyle="1" w:styleId="CaptionChar">
    <w:name w:val="Caption Char"/>
    <w:aliases w:val="cap Char1,cap Char Char,Caption Char1 Char Char,cap Char Char1 Char,Caption Char Char1 Char Char,cap Char2 Char"/>
    <w:link w:val="Caption"/>
    <w:locked/>
    <w:rsid w:val="006B2744"/>
    <w:rPr>
      <w:rFonts w:ascii="Times New Roman" w:hAnsi="Times New Roman"/>
      <w:b/>
      <w:bCs/>
      <w:lang w:val="en-GB" w:eastAsia="en-US"/>
    </w:rPr>
  </w:style>
  <w:style w:type="character" w:customStyle="1" w:styleId="PLChar">
    <w:name w:val="PL Char"/>
    <w:link w:val="PL"/>
    <w:rsid w:val="002D4C64"/>
    <w:rPr>
      <w:rFonts w:ascii="Courier New" w:hAnsi="Courier New"/>
      <w:noProof/>
      <w:sz w:val="16"/>
      <w:lang w:val="en-US" w:eastAsia="en-US" w:bidi="ar-SA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link w:val="Header"/>
    <w:locked/>
    <w:rsid w:val="00500D5B"/>
    <w:rPr>
      <w:rFonts w:ascii="Arial" w:hAnsi="Arial"/>
      <w:b/>
      <w:noProof/>
      <w:sz w:val="18"/>
      <w:lang w:val="en-US" w:eastAsia="en-US" w:bidi="ar-SA"/>
    </w:rPr>
  </w:style>
  <w:style w:type="paragraph" w:customStyle="1" w:styleId="equation0">
    <w:name w:val="equation"/>
    <w:basedOn w:val="Normal"/>
    <w:uiPriority w:val="99"/>
    <w:rsid w:val="002D620D"/>
    <w:pPr>
      <w:tabs>
        <w:tab w:val="center" w:pos="2520"/>
        <w:tab w:val="right" w:pos="5040"/>
      </w:tabs>
      <w:overflowPunct/>
      <w:autoSpaceDE/>
      <w:autoSpaceDN/>
      <w:adjustRightInd/>
      <w:spacing w:before="240" w:after="240" w:line="216" w:lineRule="auto"/>
      <w:jc w:val="center"/>
      <w:textAlignment w:val="auto"/>
    </w:pPr>
    <w:rPr>
      <w:rFonts w:ascii="Symbol" w:eastAsia="Times New Roman" w:hAnsi="Symbol" w:cs="Symbol"/>
      <w:lang w:val="en-US"/>
    </w:rPr>
  </w:style>
  <w:style w:type="paragraph" w:customStyle="1" w:styleId="tablecolhead">
    <w:name w:val="table col head"/>
    <w:basedOn w:val="Normal"/>
    <w:uiPriority w:val="99"/>
    <w:rsid w:val="000A310F"/>
    <w:pPr>
      <w:overflowPunct/>
      <w:autoSpaceDE/>
      <w:autoSpaceDN/>
      <w:adjustRightInd/>
      <w:spacing w:after="0"/>
      <w:jc w:val="center"/>
      <w:textAlignment w:val="auto"/>
    </w:pPr>
    <w:rPr>
      <w:rFonts w:eastAsia="Times New Roman"/>
      <w:b/>
      <w:bCs/>
      <w:sz w:val="16"/>
      <w:szCs w:val="16"/>
      <w:lang w:val="en-US"/>
    </w:rPr>
  </w:style>
  <w:style w:type="paragraph" w:customStyle="1" w:styleId="tablecopy">
    <w:name w:val="table copy"/>
    <w:uiPriority w:val="99"/>
    <w:rsid w:val="000A310F"/>
    <w:pPr>
      <w:jc w:val="both"/>
    </w:pPr>
    <w:rPr>
      <w:rFonts w:ascii="Times New Roman" w:eastAsia="Times New Roman" w:hAnsi="Times New Roman"/>
      <w:noProof/>
      <w:sz w:val="16"/>
      <w:szCs w:val="16"/>
      <w:lang w:eastAsia="en-US"/>
    </w:rPr>
  </w:style>
  <w:style w:type="character" w:customStyle="1" w:styleId="TALCar">
    <w:name w:val="TAL Car"/>
    <w:link w:val="TAL"/>
    <w:rsid w:val="00D53658"/>
    <w:rPr>
      <w:rFonts w:ascii="Arial" w:hAnsi="Arial"/>
      <w:sz w:val="18"/>
      <w:lang w:val="en-GB"/>
    </w:rPr>
  </w:style>
  <w:style w:type="character" w:customStyle="1" w:styleId="THChar">
    <w:name w:val="TH Char"/>
    <w:link w:val="TH"/>
    <w:locked/>
    <w:rsid w:val="00691D23"/>
    <w:rPr>
      <w:rFonts w:ascii="Arial" w:hAnsi="Arial"/>
      <w:b/>
      <w:lang w:val="en-GB"/>
    </w:rPr>
  </w:style>
  <w:style w:type="character" w:customStyle="1" w:styleId="B1Char1">
    <w:name w:val="B1 Char1"/>
    <w:link w:val="B1"/>
    <w:rsid w:val="00CC4FF9"/>
    <w:rPr>
      <w:rFonts w:ascii="Times New Roman" w:hAnsi="Times New Roman"/>
      <w:lang w:val="en-GB"/>
    </w:rPr>
  </w:style>
  <w:style w:type="paragraph" w:customStyle="1" w:styleId="NormalsmallspacingBold">
    <w:name w:val="Normal + small spacing + Bold"/>
    <w:basedOn w:val="Normal"/>
    <w:rsid w:val="00597097"/>
    <w:pPr>
      <w:spacing w:before="40" w:after="40"/>
      <w:textAlignment w:val="auto"/>
    </w:pPr>
    <w:rPr>
      <w:rFonts w:eastAsia="Times New Roman"/>
      <w:b/>
      <w:bCs/>
    </w:rPr>
  </w:style>
  <w:style w:type="paragraph" w:customStyle="1" w:styleId="CharCharCharCharCharChar1CharChar">
    <w:name w:val="Char Char Char Char Char Char1 Char Char"/>
    <w:next w:val="Normal"/>
    <w:semiHidden/>
    <w:rsid w:val="00EE52B9"/>
    <w:pPr>
      <w:keepNext/>
      <w:tabs>
        <w:tab w:val="num" w:pos="720"/>
      </w:tabs>
      <w:autoSpaceDE w:val="0"/>
      <w:autoSpaceDN w:val="0"/>
      <w:adjustRightInd w:val="0"/>
      <w:ind w:left="720" w:hanging="360"/>
      <w:jc w:val="both"/>
    </w:pPr>
    <w:rPr>
      <w:rFonts w:ascii="Times New Roman" w:eastAsia="Times New Roman" w:hAnsi="Times New Roman"/>
      <w:kern w:val="2"/>
      <w:lang w:val="en-GB"/>
    </w:rPr>
  </w:style>
  <w:style w:type="character" w:customStyle="1" w:styleId="BodyTextChar">
    <w:name w:val="Body Text Char"/>
    <w:aliases w:val="bt Char"/>
    <w:link w:val="BodyText"/>
    <w:rsid w:val="006A2245"/>
    <w:rPr>
      <w:rFonts w:ascii="Times" w:hAnsi="Times"/>
      <w:szCs w:val="24"/>
    </w:rPr>
  </w:style>
  <w:style w:type="paragraph" w:customStyle="1" w:styleId="a0">
    <w:name w:val="表格题注"/>
    <w:next w:val="Normal"/>
    <w:rsid w:val="00DA10AB"/>
    <w:pPr>
      <w:keepLines/>
      <w:numPr>
        <w:ilvl w:val="8"/>
        <w:numId w:val="4"/>
      </w:numPr>
      <w:tabs>
        <w:tab w:val="num" w:pos="360"/>
      </w:tabs>
      <w:spacing w:beforeLines="100"/>
      <w:ind w:left="1089" w:hanging="369"/>
      <w:jc w:val="center"/>
    </w:pPr>
    <w:rPr>
      <w:rFonts w:ascii="Arial" w:eastAsiaTheme="minorEastAsia" w:hAnsi="Arial"/>
      <w:sz w:val="18"/>
      <w:szCs w:val="18"/>
    </w:rPr>
  </w:style>
  <w:style w:type="paragraph" w:customStyle="1" w:styleId="a">
    <w:name w:val="插图题注"/>
    <w:next w:val="Normal"/>
    <w:rsid w:val="00DA10AB"/>
    <w:pPr>
      <w:numPr>
        <w:ilvl w:val="7"/>
        <w:numId w:val="4"/>
      </w:numPr>
      <w:spacing w:afterLines="100"/>
      <w:ind w:left="1089" w:hanging="369"/>
      <w:jc w:val="center"/>
    </w:pPr>
    <w:rPr>
      <w:rFonts w:ascii="Arial" w:eastAsiaTheme="minorEastAsia" w:hAnsi="Arial"/>
      <w:sz w:val="18"/>
      <w:szCs w:val="18"/>
    </w:rPr>
  </w:style>
  <w:style w:type="paragraph" w:customStyle="1" w:styleId="Pa4">
    <w:name w:val="Pa4"/>
    <w:basedOn w:val="Normal"/>
    <w:next w:val="Normal"/>
    <w:uiPriority w:val="99"/>
    <w:rsid w:val="004F003D"/>
    <w:pPr>
      <w:overflowPunct/>
      <w:spacing w:after="0" w:line="173" w:lineRule="atLeast"/>
      <w:textAlignment w:val="auto"/>
    </w:pPr>
    <w:rPr>
      <w:rFonts w:ascii="Swift" w:hAnsi="Swift"/>
      <w:sz w:val="24"/>
      <w:szCs w:val="24"/>
      <w:lang w:val="en-US" w:eastAsia="zh-CN"/>
    </w:rPr>
  </w:style>
  <w:style w:type="table" w:styleId="PlainTable3">
    <w:name w:val="Plain Table 3"/>
    <w:basedOn w:val="TableNormal"/>
    <w:uiPriority w:val="43"/>
    <w:rsid w:val="004853DD"/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ListTable1Light-Accent1">
    <w:name w:val="List Table 1 Light Accent 1"/>
    <w:basedOn w:val="TableNormal"/>
    <w:uiPriority w:val="46"/>
    <w:rsid w:val="004853DD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9CC2E5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9CC2E5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table" w:styleId="GridTable4-Accent5">
    <w:name w:val="Grid Table 4 Accent 5"/>
    <w:basedOn w:val="TableNormal"/>
    <w:uiPriority w:val="49"/>
    <w:rsid w:val="00AB3FF5"/>
    <w:tblPr>
      <w:tblStyleRowBandSize w:val="1"/>
      <w:tblStyleColBandSize w:val="1"/>
      <w:tblBorders>
        <w:top w:val="single" w:sz="4" w:space="0" w:color="8EAADB" w:themeColor="accent5" w:themeTint="99"/>
        <w:left w:val="single" w:sz="4" w:space="0" w:color="8EAADB" w:themeColor="accent5" w:themeTint="99"/>
        <w:bottom w:val="single" w:sz="4" w:space="0" w:color="8EAADB" w:themeColor="accent5" w:themeTint="99"/>
        <w:right w:val="single" w:sz="4" w:space="0" w:color="8EAADB" w:themeColor="accent5" w:themeTint="99"/>
        <w:insideH w:val="single" w:sz="4" w:space="0" w:color="8EAADB" w:themeColor="accent5" w:themeTint="99"/>
        <w:insideV w:val="single" w:sz="4" w:space="0" w:color="8EAADB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5"/>
          <w:left w:val="single" w:sz="4" w:space="0" w:color="4472C4" w:themeColor="accent5"/>
          <w:bottom w:val="single" w:sz="4" w:space="0" w:color="4472C4" w:themeColor="accent5"/>
          <w:right w:val="single" w:sz="4" w:space="0" w:color="4472C4" w:themeColor="accent5"/>
          <w:insideH w:val="nil"/>
          <w:insideV w:val="nil"/>
        </w:tcBorders>
        <w:shd w:val="clear" w:color="auto" w:fill="4472C4" w:themeFill="accent5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5" w:themeFillTint="33"/>
      </w:tcPr>
    </w:tblStylePr>
    <w:tblStylePr w:type="band1Horz">
      <w:tblPr/>
      <w:tcPr>
        <w:shd w:val="clear" w:color="auto" w:fill="D9E2F3" w:themeFill="accent5" w:themeFillTint="33"/>
      </w:tcPr>
    </w:tblStylePr>
  </w:style>
  <w:style w:type="character" w:customStyle="1" w:styleId="ListParagraphChar">
    <w:name w:val="List Paragraph Char"/>
    <w:link w:val="ListParagraph"/>
    <w:uiPriority w:val="34"/>
    <w:locked/>
    <w:rsid w:val="00081F3C"/>
    <w:rPr>
      <w:rFonts w:ascii="Calibri" w:eastAsia="Calibri" w:hAnsi="Calibri"/>
      <w:sz w:val="22"/>
      <w:szCs w:val="22"/>
      <w:lang w:eastAsia="en-US"/>
    </w:rPr>
  </w:style>
  <w:style w:type="character" w:customStyle="1" w:styleId="TACChar">
    <w:name w:val="TAC Char"/>
    <w:link w:val="TAC"/>
    <w:rsid w:val="00E40CDB"/>
    <w:rPr>
      <w:rFonts w:ascii="Arial" w:hAnsi="Arial"/>
      <w:sz w:val="18"/>
      <w:lang w:val="en-GB" w:eastAsia="en-US"/>
    </w:rPr>
  </w:style>
  <w:style w:type="character" w:customStyle="1" w:styleId="TALChar">
    <w:name w:val="TAL Char"/>
    <w:rsid w:val="00E40CDB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rsid w:val="00E40CDB"/>
    <w:rPr>
      <w:rFonts w:ascii="Arial" w:hAnsi="Arial"/>
      <w:b/>
      <w:sz w:val="18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9717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05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99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30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836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893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15615">
          <w:marLeft w:val="198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629204">
          <w:marLeft w:val="126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201072">
          <w:marLeft w:val="198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8428923">
          <w:marLeft w:val="605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166544">
          <w:marLeft w:val="126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868680">
          <w:marLeft w:val="198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0862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398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59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168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815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351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36291">
          <w:marLeft w:val="44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888812">
          <w:marLeft w:val="44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4911768">
          <w:marLeft w:val="44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8047270">
          <w:marLeft w:val="44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003186">
          <w:marLeft w:val="44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569306">
          <w:marLeft w:val="44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7960863">
          <w:marLeft w:val="44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7507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678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923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386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3658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8800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870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835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978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461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602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0373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4937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722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71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7372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9591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807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0148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263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542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8416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023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680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993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034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375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222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1989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845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111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1840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19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87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4270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379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8856656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3554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460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224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2029632">
          <w:marLeft w:val="648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4902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606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41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905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403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265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4391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5711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8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9961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888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679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891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1655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869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58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575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261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112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720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051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558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052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89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7996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10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560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7126863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3024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040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563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456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527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353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67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663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432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246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15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696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345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1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5535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640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771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9739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2692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5102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0513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3785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99632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0344190">
          <w:marLeft w:val="994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2128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3613041">
          <w:marLeft w:val="1080"/>
          <w:marRight w:val="0"/>
          <w:marTop w:val="11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4551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326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983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636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9134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5960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536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896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616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730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695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000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2723152">
          <w:marLeft w:val="893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9536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012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881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321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610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596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3347266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3830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157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737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655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4779806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9994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831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928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777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449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486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988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140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578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8667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package" Target="embeddings/Microsoft_Visio_Drawing1.vsdx"/><Relationship Id="rId18" Type="http://schemas.openxmlformats.org/officeDocument/2006/relationships/image" Target="media/image4.emf"/><Relationship Id="rId26" Type="http://schemas.openxmlformats.org/officeDocument/2006/relationships/footer" Target="footer2.xml"/><Relationship Id="rId3" Type="http://schemas.openxmlformats.org/officeDocument/2006/relationships/customXml" Target="../customXml/item2.xml"/><Relationship Id="rId21" Type="http://schemas.openxmlformats.org/officeDocument/2006/relationships/image" Target="media/image6.emf"/><Relationship Id="rId7" Type="http://schemas.openxmlformats.org/officeDocument/2006/relationships/styles" Target="styles.xml"/><Relationship Id="rId12" Type="http://schemas.openxmlformats.org/officeDocument/2006/relationships/image" Target="media/image1.emf"/><Relationship Id="rId17" Type="http://schemas.openxmlformats.org/officeDocument/2006/relationships/package" Target="embeddings/Microsoft_Visio_Drawing3.vsdx"/><Relationship Id="rId25" Type="http://schemas.openxmlformats.org/officeDocument/2006/relationships/footer" Target="footer1.xml"/><Relationship Id="rId2" Type="http://schemas.openxmlformats.org/officeDocument/2006/relationships/customXml" Target="../customXml/item1.xml"/><Relationship Id="rId16" Type="http://schemas.openxmlformats.org/officeDocument/2006/relationships/image" Target="media/image3.emf"/><Relationship Id="rId20" Type="http://schemas.openxmlformats.org/officeDocument/2006/relationships/image" Target="media/image5.emf"/><Relationship Id="rId1" Type="http://schemas.microsoft.com/office/2006/relationships/keyMapCustomizations" Target="customizations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header" Target="header1.xml"/><Relationship Id="rId5" Type="http://schemas.openxmlformats.org/officeDocument/2006/relationships/customXml" Target="../customXml/item4.xml"/><Relationship Id="rId15" Type="http://schemas.openxmlformats.org/officeDocument/2006/relationships/package" Target="embeddings/Microsoft_Visio_Drawing2.vsdx"/><Relationship Id="rId23" Type="http://schemas.openxmlformats.org/officeDocument/2006/relationships/image" Target="media/image8.emf"/><Relationship Id="rId28" Type="http://schemas.openxmlformats.org/officeDocument/2006/relationships/theme" Target="theme/theme1.xml"/><Relationship Id="rId10" Type="http://schemas.openxmlformats.org/officeDocument/2006/relationships/footnotes" Target="footnotes.xml"/><Relationship Id="rId19" Type="http://schemas.openxmlformats.org/officeDocument/2006/relationships/package" Target="embeddings/Microsoft_Visio_Drawing4.vsdx"/><Relationship Id="rId4" Type="http://schemas.openxmlformats.org/officeDocument/2006/relationships/customXml" Target="../customXml/item3.xml"/><Relationship Id="rId9" Type="http://schemas.openxmlformats.org/officeDocument/2006/relationships/webSettings" Target="webSettings.xml"/><Relationship Id="rId14" Type="http://schemas.openxmlformats.org/officeDocument/2006/relationships/image" Target="media/image2.emf"/><Relationship Id="rId22" Type="http://schemas.openxmlformats.org/officeDocument/2006/relationships/image" Target="media/image7.emf"/><Relationship Id="rId27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Userinf\MSOffice\Template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RptLibraryForm</Display>
  <Edit>RptLibraryForm</Edit>
  <New>RptLibraryForm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Report" ma:contentTypeID="0x01010058DDEB47312E4967BFC1576B96E8C3D40039B5EFFB71B84E46BCEF74BDDA92E4BD" ma:contentTypeVersion="0" ma:contentTypeDescription="" ma:contentTypeScope="" ma:versionID="c483ac4061d2905d5c4930da296c53cc">
  <xsd:schema xmlns:xsd="http://www.w3.org/2001/XMLSchema" xmlns:xs="http://www.w3.org/2001/XMLSchema" xmlns:p="http://schemas.microsoft.com/office/2006/metadata/properties" xmlns:ns1="http://schemas.microsoft.com/sharepoint/v3" targetNamespace="http://schemas.microsoft.com/office/2006/metadata/properties" ma:root="true" ma:fieldsID="7ebc75be612e8fc438496c4cc075b382" ns1:_="">
    <xsd:import namespace="http://schemas.microsoft.com/sharepoint/v3"/>
    <xsd:element name="properties">
      <xsd:complexType>
        <xsd:sequence>
          <xsd:element name="documentManagement">
            <xsd:complexType>
              <xsd:all>
                <xsd:element ref="ns1:ReportDescription" minOccurs="0"/>
                <xsd:element ref="ns1:ParentId" minOccurs="0"/>
                <xsd:element ref="ns1:ReportOwner" minOccurs="0"/>
                <xsd:element ref="ns1:ReportStatu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ReportDescription" ma:index="8" nillable="true" ma:displayName="Report Description" ma:description="A description of the contents of the report" ma:internalName="ReportDescription">
      <xsd:simpleType>
        <xsd:restriction base="dms:Note">
          <xsd:maxLength value="255"/>
        </xsd:restriction>
      </xsd:simpleType>
    </xsd:element>
    <xsd:element name="ParentId" ma:index="9" nillable="true" ma:displayName="Parent ID" ma:description="The Parent Id of this report" ma:hidden="true" ma:internalName="ParentId">
      <xsd:simpleType>
        <xsd:restriction base="dms:Number"/>
      </xsd:simpleType>
    </xsd:element>
    <xsd:element name="ReportOwner" ma:index="10" nillable="true" ma:displayName="Owner" ma:description="Owner of this document" ma:list="UserInfo" ma:internalName="ReportOwner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ReportStatus" ma:index="11" nillable="true" ma:displayName="Report Status" ma:description="Status of the report" ma:internalName="ReportStatus">
      <xsd:simpleType>
        <xsd:restriction base="dms:Choice">
          <xsd:enumeration value="Final"/>
          <xsd:enumeration value="Preliminary"/>
          <xsd:enumeration value="Period To Date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ReportStatus xmlns="http://schemas.microsoft.com/sharepoint/v3">Preliminary</ReportStatus>
    <ParentId xmlns="http://schemas.microsoft.com/sharepoint/v3" xsi:nil="true"/>
    <ReportDescription xmlns="http://schemas.microsoft.com/sharepoint/v3" xsi:nil="true"/>
    <ReportOwner xmlns="http://schemas.microsoft.com/sharepoint/v3">
      <UserInfo>
        <DisplayName/>
        <AccountId xsi:nil="true"/>
        <AccountType/>
      </UserInfo>
    </ReportOwner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C30E3A0-E228-4274-887D-719B72C87464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D111A2C4-2D94-4A1C-83F9-A44FAD6B86D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69803752-7585-478E-AF00-70F82CA00F84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</ds:schemaRefs>
</ds:datastoreItem>
</file>

<file path=customXml/itemProps4.xml><?xml version="1.0" encoding="utf-8"?>
<ds:datastoreItem xmlns:ds="http://schemas.openxmlformats.org/officeDocument/2006/customXml" ds:itemID="{3878F0F7-87D1-40CE-B432-1EE1DF691FA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2</TotalTime>
  <Pages>7</Pages>
  <Words>1661</Words>
  <Characters>9473</Characters>
  <Application>Microsoft Office Word</Application>
  <DocSecurity>0</DocSecurity>
  <Lines>78</Lines>
  <Paragraphs>22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TSG-RAN WG1</vt:lpstr>
    </vt:vector>
  </TitlesOfParts>
  <Company>Intel</Company>
  <LinksUpToDate>false</LinksUpToDate>
  <CharactersWithSpaces>11112</CharactersWithSpaces>
  <SharedDoc>false</SharedDoc>
  <HLinks>
    <vt:vector size="12" baseType="variant">
      <vt:variant>
        <vt:i4>1704010</vt:i4>
      </vt:variant>
      <vt:variant>
        <vt:i4>27</vt:i4>
      </vt:variant>
      <vt:variant>
        <vt:i4>0</vt:i4>
      </vt:variant>
      <vt:variant>
        <vt:i4>5</vt:i4>
      </vt:variant>
      <vt:variant>
        <vt:lpwstr>http://www.5gworkshops.com/5GCM.html</vt:lpwstr>
      </vt:variant>
      <vt:variant>
        <vt:lpwstr/>
      </vt:variant>
      <vt:variant>
        <vt:i4>1704010</vt:i4>
      </vt:variant>
      <vt:variant>
        <vt:i4>24</vt:i4>
      </vt:variant>
      <vt:variant>
        <vt:i4>0</vt:i4>
      </vt:variant>
      <vt:variant>
        <vt:i4>5</vt:i4>
      </vt:variant>
      <vt:variant>
        <vt:lpwstr>http://www.5gworkshops.com/5GCM.html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TSG-RAN WG1</dc:title>
  <dc:subject/>
  <dc:creator>Intel</dc:creator>
  <cp:keywords>CTPClassification=CTP_IC:VisualMarkings=</cp:keywords>
  <cp:lastModifiedBy>Lee, Wookbong</cp:lastModifiedBy>
  <cp:revision>4</cp:revision>
  <cp:lastPrinted>2011-11-09T07:49:00Z</cp:lastPrinted>
  <dcterms:created xsi:type="dcterms:W3CDTF">2017-01-09T19:39:00Z</dcterms:created>
  <dcterms:modified xsi:type="dcterms:W3CDTF">2017-01-09T23:12:00Z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  <property fmtid="{D5CDD505-2E9C-101B-9397-08002B2CF9AE}" pid="3" name="PublishingExpirationDate">
    <vt:lpwstr/>
  </property>
  <property fmtid="{D5CDD505-2E9C-101B-9397-08002B2CF9AE}" pid="4" name="PublishingStartDate">
    <vt:lpwstr/>
  </property>
  <property fmtid="{D5CDD505-2E9C-101B-9397-08002B2CF9AE}" pid="5" name="ReportStatus">
    <vt:lpwstr/>
  </property>
  <property fmtid="{D5CDD505-2E9C-101B-9397-08002B2CF9AE}" pid="6" name="ParentId">
    <vt:lpwstr/>
  </property>
  <property fmtid="{D5CDD505-2E9C-101B-9397-08002B2CF9AE}" pid="7" name="ReportDescription">
    <vt:lpwstr/>
  </property>
  <property fmtid="{D5CDD505-2E9C-101B-9397-08002B2CF9AE}" pid="8" name="ReportOwner">
    <vt:lpwstr/>
  </property>
  <property fmtid="{D5CDD505-2E9C-101B-9397-08002B2CF9AE}" pid="9" name="TitusGUID">
    <vt:lpwstr>ff740f5b-d0ea-43c6-9dac-0e443f6804a8</vt:lpwstr>
  </property>
  <property fmtid="{D5CDD505-2E9C-101B-9397-08002B2CF9AE}" pid="10" name="CTP_BU">
    <vt:lpwstr>NEXT GEN AND STANDARDS GROUP</vt:lpwstr>
  </property>
  <property fmtid="{D5CDD505-2E9C-101B-9397-08002B2CF9AE}" pid="11" name="CTP_TimeStamp">
    <vt:lpwstr>2017-01-05 18:53:38Z</vt:lpwstr>
  </property>
  <property fmtid="{D5CDD505-2E9C-101B-9397-08002B2CF9AE}" pid="12" name="ContentTypeId">
    <vt:lpwstr>0x01010058DDEB47312E4967BFC1576B96E8C3D40039B5EFFB71B84E46BCEF74BDDA92E4BD</vt:lpwstr>
  </property>
  <property fmtid="{D5CDD505-2E9C-101B-9397-08002B2CF9AE}" pid="13" name="CTPClassification">
    <vt:lpwstr>CTP_IC</vt:lpwstr>
  </property>
</Properties>
</file>